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F7D0" w14:textId="77777777" w:rsidR="00742A43" w:rsidRPr="00742A43" w:rsidRDefault="00742A43" w:rsidP="00742A43">
      <w:pPr>
        <w:jc w:val="center"/>
        <w:rPr>
          <w:b/>
          <w:bCs/>
          <w:sz w:val="28"/>
          <w:szCs w:val="32"/>
        </w:rPr>
      </w:pPr>
      <w:r w:rsidRPr="00742A43">
        <w:rPr>
          <w:b/>
          <w:bCs/>
          <w:sz w:val="28"/>
          <w:szCs w:val="32"/>
        </w:rPr>
        <w:t>記事ライティング契約書</w:t>
      </w:r>
    </w:p>
    <w:p w14:paraId="70ED8273" w14:textId="77777777" w:rsidR="00742A43" w:rsidRPr="00742A43" w:rsidRDefault="00742A43" w:rsidP="00742A43">
      <w:pPr>
        <w:rPr>
          <w:rFonts w:hint="eastAsia"/>
          <w:b/>
          <w:bCs/>
        </w:rPr>
      </w:pPr>
    </w:p>
    <w:p w14:paraId="2E2D9FBC" w14:textId="77777777" w:rsidR="00742A43" w:rsidRPr="00742A43" w:rsidRDefault="00742A43" w:rsidP="00742A43">
      <w:r w:rsidRPr="00742A43">
        <w:t>本契約は、株式会社●●（以下「甲」という。）と、ライター●●（以下「乙」という。）との間で、記事執筆業務に関し、以下のとおり締結する。</w:t>
      </w:r>
    </w:p>
    <w:p w14:paraId="2755B97A" w14:textId="0AC6E1DD" w:rsidR="00742A43" w:rsidRPr="00742A43" w:rsidRDefault="00742A43" w:rsidP="00742A43"/>
    <w:p w14:paraId="1EB9506B" w14:textId="77777777" w:rsidR="00742A43" w:rsidRPr="00742A43" w:rsidRDefault="00742A43" w:rsidP="00742A43">
      <w:r w:rsidRPr="00742A43">
        <w:rPr>
          <w:b/>
          <w:bCs/>
        </w:rPr>
        <w:t>第1条（目的）</w:t>
      </w:r>
      <w:r w:rsidRPr="00742A43">
        <w:br/>
        <w:t>本契約は、甲が運営するウェブサイト、SNS、広告媒体等（以下「本媒体」という。）に掲載する記事の執筆業務（以下「本業務」という。）について、乙が甲の委託を受け、これを遂行するための条件を定めることを目的とする。</w:t>
      </w:r>
    </w:p>
    <w:p w14:paraId="464EDD35" w14:textId="77777777" w:rsidR="00742A43" w:rsidRPr="00742A43" w:rsidRDefault="00742A43" w:rsidP="00742A43">
      <w:r w:rsidRPr="00742A43">
        <w:t xml:space="preserve">　</w:t>
      </w:r>
    </w:p>
    <w:p w14:paraId="5A8906E7" w14:textId="77777777" w:rsidR="00742A43" w:rsidRPr="00742A43" w:rsidRDefault="00742A43" w:rsidP="00742A43">
      <w:r w:rsidRPr="00742A43">
        <w:rPr>
          <w:b/>
          <w:bCs/>
        </w:rPr>
        <w:t>第2条（業務内容）</w:t>
      </w:r>
      <w:r w:rsidRPr="00742A43">
        <w:br/>
        <w:t>１　本業務の内容は、甲が提示するテーマ、キーワード、構成指示、文字数、納期その他の仕様に基づき、乙が記事を執筆・納品するものである。</w:t>
      </w:r>
      <w:r w:rsidRPr="00742A43">
        <w:br/>
        <w:t>２　乙は、納品にあたって、著作権侵害、名誉毀損、虚偽情報、公序良俗違反等がないよう十分に注意し、法令および社会的倫理に反しない内容としなければならない。</w:t>
      </w:r>
      <w:r w:rsidRPr="00742A43">
        <w:br/>
        <w:t>３　甲は、乙に対し、業務指示書・構成案・参考資料等を提示できるものとする。</w:t>
      </w:r>
    </w:p>
    <w:p w14:paraId="55DAC527" w14:textId="77777777" w:rsidR="00742A43" w:rsidRPr="00742A43" w:rsidRDefault="00742A43" w:rsidP="00742A43">
      <w:r w:rsidRPr="00742A43">
        <w:t xml:space="preserve">　</w:t>
      </w:r>
    </w:p>
    <w:p w14:paraId="44CA3EF6" w14:textId="77777777" w:rsidR="00742A43" w:rsidRPr="00742A43" w:rsidRDefault="00742A43" w:rsidP="00742A43">
      <w:r w:rsidRPr="00742A43">
        <w:rPr>
          <w:b/>
          <w:bCs/>
        </w:rPr>
        <w:t>第3条（業務の遂行）</w:t>
      </w:r>
      <w:r w:rsidRPr="00742A43">
        <w:br/>
        <w:t>１　乙は、甲の指示に従い、誠実かつ専門的な注意をもって本業務を遂行しなければならない。</w:t>
      </w:r>
      <w:r w:rsidRPr="00742A43">
        <w:br/>
        <w:t>２　乙は、甲の事前承諾を得ることなく、第三者に業務を再委託または代行させてはならない。</w:t>
      </w:r>
      <w:r w:rsidRPr="00742A43">
        <w:br/>
        <w:t>３　乙は、執筆に使用する取材・資料・画像等について、第三者の権利を侵害しないことを保証する。</w:t>
      </w:r>
    </w:p>
    <w:p w14:paraId="1DDE3C62" w14:textId="77777777" w:rsidR="00742A43" w:rsidRPr="00742A43" w:rsidRDefault="00742A43" w:rsidP="00742A43">
      <w:r w:rsidRPr="00742A43">
        <w:t xml:space="preserve">　</w:t>
      </w:r>
    </w:p>
    <w:p w14:paraId="71BF4D58" w14:textId="77777777" w:rsidR="00742A43" w:rsidRPr="00742A43" w:rsidRDefault="00742A43" w:rsidP="00742A43">
      <w:r w:rsidRPr="00742A43">
        <w:rPr>
          <w:b/>
          <w:bCs/>
        </w:rPr>
        <w:t>第4条（成果物の納品・検収）</w:t>
      </w:r>
      <w:r w:rsidRPr="00742A43">
        <w:br/>
        <w:t>１　乙は、甲の指定する納期までに、記事データ（Word、Googleドキュメント、CMS入力等の形式）を納品する。</w:t>
      </w:r>
      <w:r w:rsidRPr="00742A43">
        <w:br/>
        <w:t>２　甲は、納品物を確認の上、内容に修正が必要な場合、乙に対し修正を求めることができる。</w:t>
      </w:r>
      <w:r w:rsidRPr="00742A43">
        <w:br/>
        <w:t>３　乙は、修正依頼を受けた場合、甲の指定する期限内に誠実に対応しなければならない。</w:t>
      </w:r>
      <w:r w:rsidRPr="00742A43">
        <w:br/>
        <w:t>４　最終納品物の検収完了をもって、業務完了とみなす。</w:t>
      </w:r>
    </w:p>
    <w:p w14:paraId="53072FB0" w14:textId="77777777" w:rsidR="00742A43" w:rsidRPr="00742A43" w:rsidRDefault="00742A43" w:rsidP="00742A43">
      <w:r w:rsidRPr="00742A43">
        <w:t xml:space="preserve">　</w:t>
      </w:r>
    </w:p>
    <w:p w14:paraId="55BD638E" w14:textId="77777777" w:rsidR="00742A43" w:rsidRPr="00742A43" w:rsidRDefault="00742A43" w:rsidP="00742A43">
      <w:r w:rsidRPr="00742A43">
        <w:rPr>
          <w:b/>
          <w:bCs/>
        </w:rPr>
        <w:t>第5条（報酬及び支払）</w:t>
      </w:r>
      <w:r w:rsidRPr="00742A43">
        <w:br/>
        <w:t>１　報酬額は、甲乙協議のうえ、1記事あたりまたは1文字あたりの単価により別途定め</w:t>
      </w:r>
      <w:r w:rsidRPr="00742A43">
        <w:lastRenderedPageBreak/>
        <w:t>る。</w:t>
      </w:r>
      <w:r w:rsidRPr="00742A43">
        <w:br/>
        <w:t>２　甲は、検収完了後、翌月末までに乙指定の銀行口座へ振込により支払う。</w:t>
      </w:r>
      <w:r w:rsidRPr="00742A43">
        <w:br/>
        <w:t>３　振込手数料は、原則として乙の負担とする。</w:t>
      </w:r>
      <w:r w:rsidRPr="00742A43">
        <w:br/>
        <w:t>４　乙が納期遅延や重大な修正対応拒否を行った場合、甲は報酬の支払いを留保または減額することができる。</w:t>
      </w:r>
    </w:p>
    <w:p w14:paraId="5DA118A6" w14:textId="77777777" w:rsidR="00742A43" w:rsidRPr="00742A43" w:rsidRDefault="00742A43" w:rsidP="00742A43">
      <w:r w:rsidRPr="00742A43">
        <w:t xml:space="preserve">　</w:t>
      </w:r>
    </w:p>
    <w:p w14:paraId="083B7EE3" w14:textId="77777777" w:rsidR="00742A43" w:rsidRPr="00742A43" w:rsidRDefault="00742A43" w:rsidP="00742A43">
      <w:r w:rsidRPr="00742A43">
        <w:rPr>
          <w:b/>
          <w:bCs/>
        </w:rPr>
        <w:t>第6条（著作権等の帰属）</w:t>
      </w:r>
      <w:r w:rsidRPr="00742A43">
        <w:br/>
        <w:t>１　本業務により乙が作成した記事・原稿・図表・写真・取材データその他成果物（以下「本成果物」という。）に関する著作権（著作権法第27条及び第28条の権利を含む。）は、検収完了時に乙から甲へ譲渡されるものとする。</w:t>
      </w:r>
      <w:r w:rsidRPr="00742A43">
        <w:br/>
        <w:t>２　乙は、本成果物について、著作者人格権を行使しないものとする。</w:t>
      </w:r>
      <w:r w:rsidRPr="00742A43">
        <w:br/>
        <w:t>３　乙は、本成果物を自己のポートフォリオ等に掲載する場合、甲の事前承諾を得なければならない。</w:t>
      </w:r>
    </w:p>
    <w:p w14:paraId="6D7F7120" w14:textId="77777777" w:rsidR="00742A43" w:rsidRPr="00742A43" w:rsidRDefault="00742A43" w:rsidP="00742A43">
      <w:r w:rsidRPr="00742A43">
        <w:t xml:space="preserve">　</w:t>
      </w:r>
    </w:p>
    <w:p w14:paraId="4D23CE56" w14:textId="77777777" w:rsidR="00742A43" w:rsidRPr="00742A43" w:rsidRDefault="00742A43" w:rsidP="00742A43">
      <w:r w:rsidRPr="00742A43">
        <w:rPr>
          <w:b/>
          <w:bCs/>
        </w:rPr>
        <w:t>第7条（秘密保持）</w:t>
      </w:r>
      <w:r w:rsidRPr="00742A43">
        <w:br/>
        <w:t>１　乙は、本業務に関連して知り得た甲の営業情報・顧客情報・取材資料・制作方針等（以下「秘密情報」という。）を第三者に漏えいしてはならない。</w:t>
      </w:r>
      <w:r w:rsidRPr="00742A43">
        <w:br/>
        <w:t>２　本条の義務は、本契約終了後も3年間有効に存続する。</w:t>
      </w:r>
    </w:p>
    <w:p w14:paraId="71AFA0DE" w14:textId="77777777" w:rsidR="00742A43" w:rsidRPr="00742A43" w:rsidRDefault="00742A43" w:rsidP="00742A43">
      <w:r w:rsidRPr="00742A43">
        <w:t xml:space="preserve">　</w:t>
      </w:r>
    </w:p>
    <w:p w14:paraId="79BB4680" w14:textId="77777777" w:rsidR="00742A43" w:rsidRPr="00742A43" w:rsidRDefault="00742A43" w:rsidP="00742A43">
      <w:r w:rsidRPr="00742A43">
        <w:rPr>
          <w:b/>
          <w:bCs/>
        </w:rPr>
        <w:t>第8条（禁止事項）</w:t>
      </w:r>
      <w:r w:rsidRPr="00742A43">
        <w:br/>
        <w:t>乙は、次の行為を行ってはならない。</w:t>
      </w:r>
      <w:r w:rsidRPr="00742A43">
        <w:br/>
        <w:t>(1) 他者の記事・資料の無断転載、AI生成文章の無断使用、盗用行為</w:t>
      </w:r>
      <w:r w:rsidRPr="00742A43">
        <w:br/>
        <w:t>(2) 虚偽・誇張・誤認を招く表現の使用</w:t>
      </w:r>
      <w:r w:rsidRPr="00742A43">
        <w:br/>
        <w:t>(3) 第三者の権利（著作権・肖像権・商標権等）を侵害する行為</w:t>
      </w:r>
      <w:r w:rsidRPr="00742A43">
        <w:br/>
        <w:t>(4) 納品物を自己名義で再利用・再販売する行為</w:t>
      </w:r>
      <w:r w:rsidRPr="00742A43">
        <w:br/>
        <w:t>(5) その他、甲の信用を毀損する行為</w:t>
      </w:r>
    </w:p>
    <w:p w14:paraId="208CA565" w14:textId="77777777" w:rsidR="00742A43" w:rsidRPr="00742A43" w:rsidRDefault="00742A43" w:rsidP="00742A43">
      <w:r w:rsidRPr="00742A43">
        <w:t xml:space="preserve">　</w:t>
      </w:r>
    </w:p>
    <w:p w14:paraId="4EB1E823" w14:textId="77777777" w:rsidR="00742A43" w:rsidRPr="00742A43" w:rsidRDefault="00742A43" w:rsidP="00742A43">
      <w:r w:rsidRPr="00742A43">
        <w:rPr>
          <w:b/>
          <w:bCs/>
        </w:rPr>
        <w:t>第9条（契約期間）</w:t>
      </w:r>
      <w:r w:rsidRPr="00742A43">
        <w:br/>
        <w:t>本契約の有効期間は、契約締結日から1年間とし、期間満了の1か月前までに当事者いずれからも書面による解約の意思表示がない場合は、同一条件で自動更新される。</w:t>
      </w:r>
    </w:p>
    <w:p w14:paraId="1A235564" w14:textId="77777777" w:rsidR="00742A43" w:rsidRPr="00742A43" w:rsidRDefault="00742A43" w:rsidP="00742A43">
      <w:r w:rsidRPr="00742A43">
        <w:t xml:space="preserve">　</w:t>
      </w:r>
    </w:p>
    <w:p w14:paraId="588FAC87" w14:textId="77777777" w:rsidR="00742A43" w:rsidRPr="00742A43" w:rsidRDefault="00742A43" w:rsidP="00742A43">
      <w:r w:rsidRPr="00742A43">
        <w:rPr>
          <w:b/>
          <w:bCs/>
        </w:rPr>
        <w:t>第10条（契約解除）</w:t>
      </w:r>
      <w:r w:rsidRPr="00742A43">
        <w:br/>
        <w:t>１　甲または乙は、相手方が次の各号の一に該当した場合、催告なく契約を解除することができる。</w:t>
      </w:r>
      <w:r w:rsidRPr="00742A43">
        <w:br/>
        <w:t>(1) 本契約の条項に違反し、是正しないとき</w:t>
      </w:r>
      <w:r w:rsidRPr="00742A43">
        <w:br/>
        <w:t>(2) 支払停止、差押、破産、民事再生手続の申立てを受けたとき</w:t>
      </w:r>
      <w:r w:rsidRPr="00742A43">
        <w:br/>
      </w:r>
      <w:r w:rsidRPr="00742A43">
        <w:lastRenderedPageBreak/>
        <w:t>(3) 信用状態が著しく悪化したと認められるとき</w:t>
      </w:r>
      <w:r w:rsidRPr="00742A43">
        <w:br/>
        <w:t>２　契約解除後も、第6条（著作権等の帰属）、第7条（秘密保持）等の規定は存続する。</w:t>
      </w:r>
    </w:p>
    <w:p w14:paraId="1ADA90A9" w14:textId="77777777" w:rsidR="00742A43" w:rsidRPr="00742A43" w:rsidRDefault="00742A43" w:rsidP="00742A43">
      <w:r w:rsidRPr="00742A43">
        <w:t xml:space="preserve">　</w:t>
      </w:r>
    </w:p>
    <w:p w14:paraId="4DEC6029" w14:textId="77777777" w:rsidR="00742A43" w:rsidRPr="00742A43" w:rsidRDefault="00742A43" w:rsidP="00742A43">
      <w:r w:rsidRPr="00742A43">
        <w:rPr>
          <w:b/>
          <w:bCs/>
        </w:rPr>
        <w:t>第11条（損害賠償）</w:t>
      </w:r>
      <w:r w:rsidRPr="00742A43">
        <w:br/>
        <w:t>甲または乙が本契約に違反し、相手方に損害を与えた場合には、当該損害（合理的な弁護士費用を含む。）を賠償しなければならない。</w:t>
      </w:r>
    </w:p>
    <w:p w14:paraId="0031EAA7" w14:textId="77777777" w:rsidR="00742A43" w:rsidRPr="00742A43" w:rsidRDefault="00742A43" w:rsidP="00742A43">
      <w:r w:rsidRPr="00742A43">
        <w:t xml:space="preserve">　</w:t>
      </w:r>
    </w:p>
    <w:p w14:paraId="1603AF69" w14:textId="77777777" w:rsidR="00742A43" w:rsidRPr="00742A43" w:rsidRDefault="00742A43" w:rsidP="00742A43">
      <w:r w:rsidRPr="00742A43">
        <w:rPr>
          <w:b/>
          <w:bCs/>
        </w:rPr>
        <w:t>第12条（再委託の禁止）</w:t>
      </w:r>
      <w:r w:rsidRPr="00742A43">
        <w:br/>
        <w:t>乙は、甲の書面による承諾なしに、本業務の全部または一部を第三者に再委託してはならない。</w:t>
      </w:r>
    </w:p>
    <w:p w14:paraId="266CFF1A" w14:textId="77777777" w:rsidR="00742A43" w:rsidRPr="00742A43" w:rsidRDefault="00742A43" w:rsidP="00742A43">
      <w:r w:rsidRPr="00742A43">
        <w:t xml:space="preserve">　</w:t>
      </w:r>
    </w:p>
    <w:p w14:paraId="3E8353E1" w14:textId="77777777" w:rsidR="00742A43" w:rsidRPr="00742A43" w:rsidRDefault="00742A43" w:rsidP="00742A43">
      <w:r w:rsidRPr="00742A43">
        <w:rPr>
          <w:b/>
          <w:bCs/>
        </w:rPr>
        <w:t>第13条（不可抗力）</w:t>
      </w:r>
      <w:r w:rsidRPr="00742A43">
        <w:br/>
        <w:t>地震、台風、感染症、停電その他不可抗力により業務遂行が困難となった場合、当事者は互いに協議し、納期延長等の対応を定める。</w:t>
      </w:r>
    </w:p>
    <w:p w14:paraId="4F35BD13" w14:textId="77777777" w:rsidR="00742A43" w:rsidRPr="00742A43" w:rsidRDefault="00742A43" w:rsidP="00742A43">
      <w:r w:rsidRPr="00742A43">
        <w:t xml:space="preserve">　</w:t>
      </w:r>
    </w:p>
    <w:p w14:paraId="5BA34FAD" w14:textId="77777777" w:rsidR="00742A43" w:rsidRPr="00742A43" w:rsidRDefault="00742A43" w:rsidP="00742A43">
      <w:r w:rsidRPr="00742A43">
        <w:rPr>
          <w:b/>
          <w:bCs/>
        </w:rPr>
        <w:t>第14条（契約終了後の取扱い）</w:t>
      </w:r>
      <w:r w:rsidRPr="00742A43">
        <w:br/>
        <w:t>契約終了後、乙は、甲から提供された資料・データ等をすみやかに返還または消去しなければならない。</w:t>
      </w:r>
    </w:p>
    <w:p w14:paraId="23348E85" w14:textId="77777777" w:rsidR="00742A43" w:rsidRPr="00742A43" w:rsidRDefault="00742A43" w:rsidP="00742A43">
      <w:r w:rsidRPr="00742A43">
        <w:t xml:space="preserve">　</w:t>
      </w:r>
    </w:p>
    <w:p w14:paraId="324C42A8" w14:textId="77777777" w:rsidR="00742A43" w:rsidRPr="00742A43" w:rsidRDefault="00742A43" w:rsidP="00742A43">
      <w:r w:rsidRPr="00742A43">
        <w:rPr>
          <w:b/>
          <w:bCs/>
        </w:rPr>
        <w:t>第15条（反社会的勢力の排除）</w:t>
      </w:r>
      <w:r w:rsidRPr="00742A43">
        <w:br/>
        <w:t>甲および乙は、暴力団・反社会的勢力に該当しないことを表明し、将来にわたっても関与しないことを保証する。</w:t>
      </w:r>
    </w:p>
    <w:p w14:paraId="32A605AB" w14:textId="77777777" w:rsidR="00742A43" w:rsidRPr="00742A43" w:rsidRDefault="00742A43" w:rsidP="00742A43">
      <w:r w:rsidRPr="00742A43">
        <w:t xml:space="preserve">　</w:t>
      </w:r>
    </w:p>
    <w:p w14:paraId="26343469" w14:textId="77777777" w:rsidR="00742A43" w:rsidRPr="00742A43" w:rsidRDefault="00742A43" w:rsidP="00742A43">
      <w:r w:rsidRPr="00742A43">
        <w:rPr>
          <w:b/>
          <w:bCs/>
        </w:rPr>
        <w:t>第16条（準拠法および合意管轄）</w:t>
      </w:r>
      <w:r w:rsidRPr="00742A43">
        <w:br/>
        <w:t>本契約は日本法に準拠し、本契約に関する紛争は、甲の所在地を管轄する地方裁判所を第一審の専属的合意管轄裁判所とする。</w:t>
      </w:r>
    </w:p>
    <w:p w14:paraId="3BCB57F7" w14:textId="77777777" w:rsidR="00742A43" w:rsidRPr="00742A43" w:rsidRDefault="00742A43" w:rsidP="00742A43">
      <w:r w:rsidRPr="00742A43">
        <w:t xml:space="preserve">　</w:t>
      </w:r>
    </w:p>
    <w:p w14:paraId="02FA84F0" w14:textId="77777777" w:rsidR="00742A43" w:rsidRPr="00742A43" w:rsidRDefault="00742A43" w:rsidP="00742A43">
      <w:r w:rsidRPr="00742A43">
        <w:rPr>
          <w:b/>
          <w:bCs/>
        </w:rPr>
        <w:t>第17条（協議事項）</w:t>
      </w:r>
      <w:r w:rsidRPr="00742A43">
        <w:br/>
        <w:t>本契約に定めのない事項または疑義が生じた場合、甲乙誠意をもって協議し、円満な解決を図る。</w:t>
      </w:r>
    </w:p>
    <w:p w14:paraId="5FCA955F" w14:textId="77777777" w:rsidR="00742A43" w:rsidRPr="00742A43" w:rsidRDefault="00742A43" w:rsidP="00742A43">
      <w:r w:rsidRPr="00742A43">
        <w:t xml:space="preserve">　</w:t>
      </w:r>
    </w:p>
    <w:p w14:paraId="79D14177" w14:textId="77777777" w:rsidR="00742A43" w:rsidRPr="00742A43" w:rsidRDefault="00742A43" w:rsidP="00742A43">
      <w:r w:rsidRPr="00742A43">
        <w:t>本契約締結の証として、本書2通を作成し、甲乙記名押印のうえ、各自1通を保有する。</w:t>
      </w:r>
    </w:p>
    <w:p w14:paraId="6BC96EE9" w14:textId="77777777" w:rsidR="00742A43" w:rsidRPr="00742A43" w:rsidRDefault="00742A43" w:rsidP="00742A43">
      <w:r w:rsidRPr="00742A43">
        <w:t xml:space="preserve">　</w:t>
      </w:r>
    </w:p>
    <w:p w14:paraId="29B0C413" w14:textId="77777777" w:rsidR="00742A43" w:rsidRPr="00742A43" w:rsidRDefault="00742A43" w:rsidP="00742A43">
      <w:r w:rsidRPr="00742A43">
        <w:t>令和　年　月　日</w:t>
      </w:r>
    </w:p>
    <w:p w14:paraId="7D5EE83D" w14:textId="77777777" w:rsidR="00742A43" w:rsidRDefault="00742A43" w:rsidP="00742A43">
      <w:r w:rsidRPr="00742A43">
        <w:t xml:space="preserve">　</w:t>
      </w:r>
    </w:p>
    <w:p w14:paraId="7117AA84" w14:textId="77777777" w:rsidR="00742A43" w:rsidRPr="00742A43" w:rsidRDefault="00742A43" w:rsidP="00742A43">
      <w:pPr>
        <w:rPr>
          <w:rFonts w:hint="eastAsia"/>
        </w:rPr>
      </w:pPr>
    </w:p>
    <w:p w14:paraId="3D00561C" w14:textId="77777777" w:rsidR="00742A43" w:rsidRPr="00742A43" w:rsidRDefault="00742A43" w:rsidP="00742A43">
      <w:r w:rsidRPr="00742A43">
        <w:lastRenderedPageBreak/>
        <w:t>甲：株式会社●●</w:t>
      </w:r>
      <w:r w:rsidRPr="00742A43">
        <w:br/>
        <w:t>所在地：〒</w:t>
      </w:r>
      <w:r w:rsidRPr="00742A43">
        <w:br/>
        <w:t>代表者名：　　　　　　　　　　　　　　印</w:t>
      </w:r>
    </w:p>
    <w:p w14:paraId="6A273BDD" w14:textId="77777777" w:rsidR="00742A43" w:rsidRDefault="00742A43" w:rsidP="00742A43"/>
    <w:p w14:paraId="50F44404" w14:textId="33F5721B" w:rsidR="00742A43" w:rsidRPr="00742A43" w:rsidRDefault="00742A43" w:rsidP="00742A43">
      <w:r w:rsidRPr="00742A43">
        <w:t>乙：氏名（屋号）：　　　　　　　　　　　印</w:t>
      </w:r>
      <w:r w:rsidRPr="00742A43">
        <w:br/>
        <w:t>住所：〒</w:t>
      </w:r>
    </w:p>
    <w:p w14:paraId="0E482814" w14:textId="77777777" w:rsidR="00AE6086" w:rsidRPr="00742A43" w:rsidRDefault="00AE6086" w:rsidP="00742A43"/>
    <w:sectPr w:rsidR="00AE6086" w:rsidRPr="00742A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43"/>
    <w:rsid w:val="0003477A"/>
    <w:rsid w:val="000F600E"/>
    <w:rsid w:val="00742A43"/>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880CA6"/>
  <w15:chartTrackingRefBased/>
  <w15:docId w15:val="{CA26BE53-6406-4CF2-8E28-3F335E13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42A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2A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2A4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2A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2A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2A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2A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2A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2A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2A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2A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2A4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2A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2A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2A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2A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2A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2A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2A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2A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A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2A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2A43"/>
    <w:pPr>
      <w:spacing w:before="160" w:after="160"/>
      <w:jc w:val="center"/>
    </w:pPr>
    <w:rPr>
      <w:i/>
      <w:iCs/>
      <w:color w:val="404040" w:themeColor="text1" w:themeTint="BF"/>
    </w:rPr>
  </w:style>
  <w:style w:type="character" w:customStyle="1" w:styleId="a8">
    <w:name w:val="引用文 (文字)"/>
    <w:basedOn w:val="a0"/>
    <w:link w:val="a7"/>
    <w:uiPriority w:val="29"/>
    <w:rsid w:val="00742A43"/>
    <w:rPr>
      <w:i/>
      <w:iCs/>
      <w:color w:val="404040" w:themeColor="text1" w:themeTint="BF"/>
    </w:rPr>
  </w:style>
  <w:style w:type="paragraph" w:styleId="a9">
    <w:name w:val="List Paragraph"/>
    <w:basedOn w:val="a"/>
    <w:uiPriority w:val="34"/>
    <w:qFormat/>
    <w:rsid w:val="00742A43"/>
    <w:pPr>
      <w:ind w:left="720"/>
      <w:contextualSpacing/>
    </w:pPr>
  </w:style>
  <w:style w:type="character" w:styleId="21">
    <w:name w:val="Intense Emphasis"/>
    <w:basedOn w:val="a0"/>
    <w:uiPriority w:val="21"/>
    <w:qFormat/>
    <w:rsid w:val="00742A43"/>
    <w:rPr>
      <w:i/>
      <w:iCs/>
      <w:color w:val="0F4761" w:themeColor="accent1" w:themeShade="BF"/>
    </w:rPr>
  </w:style>
  <w:style w:type="paragraph" w:styleId="22">
    <w:name w:val="Intense Quote"/>
    <w:basedOn w:val="a"/>
    <w:next w:val="a"/>
    <w:link w:val="23"/>
    <w:uiPriority w:val="30"/>
    <w:qFormat/>
    <w:rsid w:val="00742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2A43"/>
    <w:rPr>
      <w:i/>
      <w:iCs/>
      <w:color w:val="0F4761" w:themeColor="accent1" w:themeShade="BF"/>
    </w:rPr>
  </w:style>
  <w:style w:type="character" w:styleId="24">
    <w:name w:val="Intense Reference"/>
    <w:basedOn w:val="a0"/>
    <w:uiPriority w:val="32"/>
    <w:qFormat/>
    <w:rsid w:val="00742A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2025-11-10T23:31:00Z</dcterms:created>
  <dcterms:modified xsi:type="dcterms:W3CDTF">2025-11-10T23:32:00Z</dcterms:modified>
</cp:coreProperties>
</file>