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C2BC" w14:textId="77777777" w:rsidR="000016F6" w:rsidRPr="000016F6" w:rsidRDefault="000016F6" w:rsidP="000016F6">
      <w:pPr>
        <w:jc w:val="center"/>
        <w:rPr>
          <w:b/>
          <w:bCs/>
          <w:sz w:val="36"/>
          <w:szCs w:val="40"/>
        </w:rPr>
      </w:pPr>
      <w:r w:rsidRPr="000016F6">
        <w:rPr>
          <w:b/>
          <w:bCs/>
          <w:sz w:val="36"/>
          <w:szCs w:val="40"/>
        </w:rPr>
        <w:t>成果物納品確認書</w:t>
      </w:r>
    </w:p>
    <w:p w14:paraId="20213FF2" w14:textId="77777777" w:rsidR="000016F6" w:rsidRPr="000016F6" w:rsidRDefault="000016F6" w:rsidP="000016F6">
      <w:pPr>
        <w:rPr>
          <w:rFonts w:hint="eastAsia"/>
          <w:b/>
          <w:bCs/>
        </w:rPr>
      </w:pPr>
    </w:p>
    <w:p w14:paraId="7F186A7A" w14:textId="77777777" w:rsidR="000016F6" w:rsidRPr="000016F6" w:rsidRDefault="000016F6" w:rsidP="000016F6">
      <w:r w:rsidRPr="000016F6">
        <w:t>本書は、以下のとおり成果物の納品及び受領の事実を確認するために作成するものである。</w:t>
      </w:r>
    </w:p>
    <w:p w14:paraId="66B9D5C3" w14:textId="77777777" w:rsidR="000016F6" w:rsidRPr="000016F6" w:rsidRDefault="000016F6" w:rsidP="000016F6">
      <w:r w:rsidRPr="000016F6">
        <w:t xml:space="preserve">　</w:t>
      </w:r>
    </w:p>
    <w:p w14:paraId="024A7508" w14:textId="77777777" w:rsidR="000016F6" w:rsidRPr="000016F6" w:rsidRDefault="000016F6" w:rsidP="000016F6">
      <w:r w:rsidRPr="000016F6">
        <w:rPr>
          <w:b/>
          <w:bCs/>
        </w:rPr>
        <w:t>第1条（成果物の明細）</w:t>
      </w:r>
      <w:r w:rsidRPr="000016F6">
        <w:br/>
        <w:t>甲（発注者）は、乙（受注者）に対し、下記の成果物を納品させる。</w:t>
      </w:r>
    </w:p>
    <w:p w14:paraId="7D78698D" w14:textId="77777777" w:rsidR="000016F6" w:rsidRPr="000016F6" w:rsidRDefault="000016F6" w:rsidP="000016F6">
      <w:pPr>
        <w:numPr>
          <w:ilvl w:val="0"/>
          <w:numId w:val="1"/>
        </w:numPr>
      </w:pPr>
      <w:r w:rsidRPr="000016F6">
        <w:t xml:space="preserve">成果物名：　　　　　　　　　　　　</w:t>
      </w:r>
    </w:p>
    <w:p w14:paraId="0F764887" w14:textId="77777777" w:rsidR="000016F6" w:rsidRPr="000016F6" w:rsidRDefault="000016F6" w:rsidP="000016F6">
      <w:pPr>
        <w:numPr>
          <w:ilvl w:val="0"/>
          <w:numId w:val="1"/>
        </w:numPr>
      </w:pPr>
      <w:r w:rsidRPr="000016F6">
        <w:t xml:space="preserve">納品日：　　　　　　　　　　　　　</w:t>
      </w:r>
    </w:p>
    <w:p w14:paraId="47C928A7" w14:textId="77777777" w:rsidR="000016F6" w:rsidRPr="000016F6" w:rsidRDefault="000016F6" w:rsidP="000016F6">
      <w:pPr>
        <w:numPr>
          <w:ilvl w:val="0"/>
          <w:numId w:val="1"/>
        </w:numPr>
      </w:pPr>
      <w:r w:rsidRPr="000016F6">
        <w:t>納品方法：電子メール添付／クラウド共有／物理媒体　等</w:t>
      </w:r>
    </w:p>
    <w:p w14:paraId="0B295EB2" w14:textId="77777777" w:rsidR="000016F6" w:rsidRPr="000016F6" w:rsidRDefault="000016F6" w:rsidP="000016F6">
      <w:pPr>
        <w:numPr>
          <w:ilvl w:val="0"/>
          <w:numId w:val="1"/>
        </w:numPr>
      </w:pPr>
      <w:r w:rsidRPr="000016F6">
        <w:t>納品データ形式：Word／PDF／JPEG／その他（　　　　　　）</w:t>
      </w:r>
    </w:p>
    <w:p w14:paraId="4D2285D7" w14:textId="77777777" w:rsidR="000016F6" w:rsidRPr="000016F6" w:rsidRDefault="000016F6" w:rsidP="000016F6">
      <w:pPr>
        <w:numPr>
          <w:ilvl w:val="0"/>
          <w:numId w:val="1"/>
        </w:numPr>
      </w:pPr>
      <w:r w:rsidRPr="000016F6">
        <w:t xml:space="preserve">成果物の概要：　　　　　　　　　　　</w:t>
      </w:r>
    </w:p>
    <w:p w14:paraId="40756544" w14:textId="77777777" w:rsidR="000016F6" w:rsidRPr="000016F6" w:rsidRDefault="000016F6" w:rsidP="000016F6">
      <w:r w:rsidRPr="000016F6">
        <w:t xml:space="preserve">　</w:t>
      </w:r>
    </w:p>
    <w:p w14:paraId="72BACB93" w14:textId="77777777" w:rsidR="000016F6" w:rsidRPr="000016F6" w:rsidRDefault="000016F6" w:rsidP="000016F6">
      <w:r w:rsidRPr="000016F6">
        <w:rPr>
          <w:b/>
          <w:bCs/>
        </w:rPr>
        <w:t>第2条（検収・確認）</w:t>
      </w:r>
    </w:p>
    <w:p w14:paraId="0320B97F" w14:textId="77777777" w:rsidR="000016F6" w:rsidRPr="000016F6" w:rsidRDefault="000016F6" w:rsidP="000016F6">
      <w:pPr>
        <w:numPr>
          <w:ilvl w:val="0"/>
          <w:numId w:val="2"/>
        </w:numPr>
      </w:pPr>
      <w:r w:rsidRPr="000016F6">
        <w:t>甲は、乙より前条の成果物の納品を受けた後、速やかに検収を行い、成果物が仕様書、発注書または業務委託契約書等に定める内容に適合しているかを確認する。</w:t>
      </w:r>
    </w:p>
    <w:p w14:paraId="1978F09D" w14:textId="77777777" w:rsidR="000016F6" w:rsidRPr="000016F6" w:rsidRDefault="000016F6" w:rsidP="000016F6">
      <w:pPr>
        <w:numPr>
          <w:ilvl w:val="0"/>
          <w:numId w:val="2"/>
        </w:numPr>
      </w:pPr>
      <w:r w:rsidRPr="000016F6">
        <w:t>甲が検収の結果、成果物に不備・瑕疵が認められた場合、乙は甲の指定する期間内に無償で修正・再納品を行うものとする。</w:t>
      </w:r>
    </w:p>
    <w:p w14:paraId="4FB388B5" w14:textId="77777777" w:rsidR="000016F6" w:rsidRPr="000016F6" w:rsidRDefault="000016F6" w:rsidP="000016F6">
      <w:pPr>
        <w:numPr>
          <w:ilvl w:val="0"/>
          <w:numId w:val="2"/>
        </w:numPr>
      </w:pPr>
      <w:r w:rsidRPr="000016F6">
        <w:t>甲が検収完了をもって本書に署名又は押印した場合、当該成果物が仕様に適合し、正式に納品が完了したものとみなす。</w:t>
      </w:r>
    </w:p>
    <w:p w14:paraId="35907826" w14:textId="77777777" w:rsidR="000016F6" w:rsidRPr="000016F6" w:rsidRDefault="000016F6" w:rsidP="000016F6">
      <w:r w:rsidRPr="000016F6">
        <w:t xml:space="preserve">　</w:t>
      </w:r>
    </w:p>
    <w:p w14:paraId="025E0EF8" w14:textId="77777777" w:rsidR="000016F6" w:rsidRPr="000016F6" w:rsidRDefault="000016F6" w:rsidP="000016F6">
      <w:r w:rsidRPr="000016F6">
        <w:rPr>
          <w:b/>
          <w:bCs/>
        </w:rPr>
        <w:t>第3条（瑕疵の取扱い）</w:t>
      </w:r>
    </w:p>
    <w:p w14:paraId="6D70E64E" w14:textId="77777777" w:rsidR="000016F6" w:rsidRPr="000016F6" w:rsidRDefault="000016F6" w:rsidP="000016F6">
      <w:pPr>
        <w:numPr>
          <w:ilvl w:val="0"/>
          <w:numId w:val="3"/>
        </w:numPr>
      </w:pPr>
      <w:r w:rsidRPr="000016F6">
        <w:t>納品後に成果物の瑕疵が判明した場合、乙は、納品日から〇日以内に限り、甲の要請に基づき無償で修補を行うものとする。</w:t>
      </w:r>
    </w:p>
    <w:p w14:paraId="1F40309B" w14:textId="77777777" w:rsidR="000016F6" w:rsidRPr="000016F6" w:rsidRDefault="000016F6" w:rsidP="000016F6">
      <w:pPr>
        <w:numPr>
          <w:ilvl w:val="0"/>
          <w:numId w:val="3"/>
        </w:numPr>
      </w:pPr>
      <w:r w:rsidRPr="000016F6">
        <w:t>前項の期間経過後に発見された瑕疵については、甲乙間で誠意をもって協議の上、対応を定める。</w:t>
      </w:r>
    </w:p>
    <w:p w14:paraId="7C9574DC" w14:textId="77777777" w:rsidR="000016F6" w:rsidRPr="000016F6" w:rsidRDefault="000016F6" w:rsidP="000016F6">
      <w:r w:rsidRPr="000016F6">
        <w:t xml:space="preserve">　</w:t>
      </w:r>
    </w:p>
    <w:p w14:paraId="0CB111DD" w14:textId="77777777" w:rsidR="000016F6" w:rsidRPr="000016F6" w:rsidRDefault="000016F6" w:rsidP="000016F6">
      <w:r w:rsidRPr="000016F6">
        <w:rPr>
          <w:b/>
          <w:bCs/>
        </w:rPr>
        <w:t>第4条（著作権・知的財産権）</w:t>
      </w:r>
    </w:p>
    <w:p w14:paraId="0006FB2B" w14:textId="77777777" w:rsidR="000016F6" w:rsidRPr="000016F6" w:rsidRDefault="000016F6" w:rsidP="000016F6">
      <w:pPr>
        <w:numPr>
          <w:ilvl w:val="0"/>
          <w:numId w:val="4"/>
        </w:numPr>
      </w:pPr>
      <w:r w:rsidRPr="000016F6">
        <w:t>納品された成果物に関する著作権その他一切の知的財産権の帰属は、別途締結した契約書（業務委託契約書、著作権譲渡契約書等）の定めに従う。</w:t>
      </w:r>
    </w:p>
    <w:p w14:paraId="26DE56B9" w14:textId="77777777" w:rsidR="000016F6" w:rsidRPr="000016F6" w:rsidRDefault="000016F6" w:rsidP="000016F6">
      <w:pPr>
        <w:numPr>
          <w:ilvl w:val="0"/>
          <w:numId w:val="4"/>
        </w:numPr>
      </w:pPr>
      <w:r w:rsidRPr="000016F6">
        <w:t>契約書等に定めがない場合、納品時点で当該成果物の著作権は甲に譲渡されたものとし、乙はその旨を確認する。</w:t>
      </w:r>
    </w:p>
    <w:p w14:paraId="3AB1B03B" w14:textId="77777777" w:rsidR="000016F6" w:rsidRPr="000016F6" w:rsidRDefault="000016F6" w:rsidP="000016F6">
      <w:r w:rsidRPr="000016F6">
        <w:t xml:space="preserve">　</w:t>
      </w:r>
    </w:p>
    <w:p w14:paraId="4DC29150" w14:textId="77777777" w:rsidR="000016F6" w:rsidRPr="000016F6" w:rsidRDefault="000016F6" w:rsidP="000016F6">
      <w:r w:rsidRPr="000016F6">
        <w:rPr>
          <w:b/>
          <w:bCs/>
        </w:rPr>
        <w:t>第5条（検収完了の効力）</w:t>
      </w:r>
      <w:r w:rsidRPr="000016F6">
        <w:br/>
        <w:t>甲が本書に署名又は押印した時点で、成果物の納品および検収が完了したものとし、乙は当該納品に係る報酬請求を行うことができる。</w:t>
      </w:r>
    </w:p>
    <w:p w14:paraId="3C4D87A6" w14:textId="77777777" w:rsidR="000016F6" w:rsidRPr="000016F6" w:rsidRDefault="000016F6" w:rsidP="000016F6">
      <w:r w:rsidRPr="000016F6">
        <w:lastRenderedPageBreak/>
        <w:t xml:space="preserve">　</w:t>
      </w:r>
    </w:p>
    <w:p w14:paraId="0559C021" w14:textId="77777777" w:rsidR="000016F6" w:rsidRPr="000016F6" w:rsidRDefault="000016F6" w:rsidP="000016F6">
      <w:r w:rsidRPr="000016F6">
        <w:rPr>
          <w:b/>
          <w:bCs/>
        </w:rPr>
        <w:t>第6条（協議事項）</w:t>
      </w:r>
      <w:r w:rsidRPr="000016F6">
        <w:br/>
        <w:t>本書に定めのない事項または解釈に疑義が生じた場合には、甲乙誠意をもって協議の上、円満に解決を図るものとする。</w:t>
      </w:r>
    </w:p>
    <w:p w14:paraId="5F2C56C7" w14:textId="77777777" w:rsidR="000016F6" w:rsidRPr="000016F6" w:rsidRDefault="000016F6" w:rsidP="000016F6">
      <w:r w:rsidRPr="000016F6">
        <w:t xml:space="preserve">　</w:t>
      </w:r>
    </w:p>
    <w:p w14:paraId="4309F140" w14:textId="77777777" w:rsidR="000016F6" w:rsidRPr="000016F6" w:rsidRDefault="000016F6" w:rsidP="000016F6">
      <w:r w:rsidRPr="000016F6">
        <w:t>本書2通を作成し、甲乙記名押印の上、各自1通を保有する。</w:t>
      </w:r>
    </w:p>
    <w:p w14:paraId="6F78FFBC" w14:textId="77777777" w:rsidR="000016F6" w:rsidRPr="000016F6" w:rsidRDefault="000016F6" w:rsidP="000016F6">
      <w:r w:rsidRPr="000016F6">
        <w:t xml:space="preserve">　</w:t>
      </w:r>
    </w:p>
    <w:p w14:paraId="0FF7C72F" w14:textId="77777777" w:rsidR="000016F6" w:rsidRPr="000016F6" w:rsidRDefault="000016F6" w:rsidP="000016F6">
      <w:r w:rsidRPr="000016F6">
        <w:t>年月日：　　　年　　　月　　　日</w:t>
      </w:r>
    </w:p>
    <w:p w14:paraId="2FA12187" w14:textId="77777777" w:rsidR="000016F6" w:rsidRPr="000016F6" w:rsidRDefault="000016F6" w:rsidP="000016F6">
      <w:r w:rsidRPr="000016F6">
        <w:t xml:space="preserve">　</w:t>
      </w:r>
    </w:p>
    <w:p w14:paraId="53900E82" w14:textId="77777777" w:rsidR="000016F6" w:rsidRPr="000016F6" w:rsidRDefault="000016F6" w:rsidP="000016F6">
      <w:r w:rsidRPr="000016F6">
        <w:t>【甲】発注者</w:t>
      </w:r>
      <w:r w:rsidRPr="000016F6">
        <w:br/>
        <w:t>住所：</w:t>
      </w:r>
      <w:r w:rsidRPr="000016F6">
        <w:br/>
        <w:t>名称：</w:t>
      </w:r>
      <w:r w:rsidRPr="000016F6">
        <w:br/>
        <w:t>代表者名：　　　　　　　　　　　　　　印</w:t>
      </w:r>
    </w:p>
    <w:p w14:paraId="58898298" w14:textId="77777777" w:rsidR="000016F6" w:rsidRPr="000016F6" w:rsidRDefault="000016F6" w:rsidP="000016F6">
      <w:r w:rsidRPr="000016F6">
        <w:t xml:space="preserve">　</w:t>
      </w:r>
    </w:p>
    <w:p w14:paraId="2E63D43E" w14:textId="77777777" w:rsidR="000016F6" w:rsidRPr="000016F6" w:rsidRDefault="000016F6" w:rsidP="000016F6">
      <w:r w:rsidRPr="000016F6">
        <w:t>【乙】受注者</w:t>
      </w:r>
      <w:r w:rsidRPr="000016F6">
        <w:br/>
        <w:t>住所：</w:t>
      </w:r>
      <w:r w:rsidRPr="000016F6">
        <w:br/>
        <w:t>名称：</w:t>
      </w:r>
      <w:r w:rsidRPr="000016F6">
        <w:br/>
        <w:t>代表者名：　　　　　　　　　　　　　　印</w:t>
      </w:r>
    </w:p>
    <w:p w14:paraId="715D5D06"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44E2F"/>
    <w:multiLevelType w:val="multilevel"/>
    <w:tmpl w:val="47E6A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EC6637"/>
    <w:multiLevelType w:val="multilevel"/>
    <w:tmpl w:val="50E8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9E72BC"/>
    <w:multiLevelType w:val="multilevel"/>
    <w:tmpl w:val="E3166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B254D3"/>
    <w:multiLevelType w:val="multilevel"/>
    <w:tmpl w:val="D4544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7660773">
    <w:abstractNumId w:val="0"/>
  </w:num>
  <w:num w:numId="2" w16cid:durableId="792868329">
    <w:abstractNumId w:val="3"/>
  </w:num>
  <w:num w:numId="3" w16cid:durableId="1766731430">
    <w:abstractNumId w:val="1"/>
  </w:num>
  <w:num w:numId="4" w16cid:durableId="1870415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F6"/>
    <w:rsid w:val="000016F6"/>
    <w:rsid w:val="000F600E"/>
    <w:rsid w:val="00235AD5"/>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749274"/>
  <w15:chartTrackingRefBased/>
  <w15:docId w15:val="{A9324287-36ED-4462-9A4C-490C2C71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16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16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16F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16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16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16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16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16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16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16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16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16F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16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16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16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16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16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16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16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16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6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16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6F6"/>
    <w:pPr>
      <w:spacing w:before="160" w:after="160"/>
      <w:jc w:val="center"/>
    </w:pPr>
    <w:rPr>
      <w:i/>
      <w:iCs/>
      <w:color w:val="404040" w:themeColor="text1" w:themeTint="BF"/>
    </w:rPr>
  </w:style>
  <w:style w:type="character" w:customStyle="1" w:styleId="a8">
    <w:name w:val="引用文 (文字)"/>
    <w:basedOn w:val="a0"/>
    <w:link w:val="a7"/>
    <w:uiPriority w:val="29"/>
    <w:rsid w:val="000016F6"/>
    <w:rPr>
      <w:i/>
      <w:iCs/>
      <w:color w:val="404040" w:themeColor="text1" w:themeTint="BF"/>
    </w:rPr>
  </w:style>
  <w:style w:type="paragraph" w:styleId="a9">
    <w:name w:val="List Paragraph"/>
    <w:basedOn w:val="a"/>
    <w:uiPriority w:val="34"/>
    <w:qFormat/>
    <w:rsid w:val="000016F6"/>
    <w:pPr>
      <w:ind w:left="720"/>
      <w:contextualSpacing/>
    </w:pPr>
  </w:style>
  <w:style w:type="character" w:styleId="21">
    <w:name w:val="Intense Emphasis"/>
    <w:basedOn w:val="a0"/>
    <w:uiPriority w:val="21"/>
    <w:qFormat/>
    <w:rsid w:val="000016F6"/>
    <w:rPr>
      <w:i/>
      <w:iCs/>
      <w:color w:val="0F4761" w:themeColor="accent1" w:themeShade="BF"/>
    </w:rPr>
  </w:style>
  <w:style w:type="paragraph" w:styleId="22">
    <w:name w:val="Intense Quote"/>
    <w:basedOn w:val="a"/>
    <w:next w:val="a"/>
    <w:link w:val="23"/>
    <w:uiPriority w:val="30"/>
    <w:qFormat/>
    <w:rsid w:val="00001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16F6"/>
    <w:rPr>
      <w:i/>
      <w:iCs/>
      <w:color w:val="0F4761" w:themeColor="accent1" w:themeShade="BF"/>
    </w:rPr>
  </w:style>
  <w:style w:type="character" w:styleId="24">
    <w:name w:val="Intense Reference"/>
    <w:basedOn w:val="a0"/>
    <w:uiPriority w:val="32"/>
    <w:qFormat/>
    <w:rsid w:val="000016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2025-11-11T00:38:00Z</dcterms:created>
  <dcterms:modified xsi:type="dcterms:W3CDTF">2025-11-11T00:39:00Z</dcterms:modified>
</cp:coreProperties>
</file>