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E954" w14:textId="77777777" w:rsidR="004860E8" w:rsidRPr="004860E8" w:rsidRDefault="004860E8" w:rsidP="004860E8">
      <w:pPr>
        <w:jc w:val="center"/>
        <w:rPr>
          <w:sz w:val="28"/>
          <w:szCs w:val="32"/>
        </w:rPr>
      </w:pPr>
      <w:r w:rsidRPr="004860E8">
        <w:rPr>
          <w:b/>
          <w:bCs/>
          <w:sz w:val="28"/>
          <w:szCs w:val="32"/>
        </w:rPr>
        <w:t>シェアサロン利用契約書</w:t>
      </w:r>
    </w:p>
    <w:p w14:paraId="73E217AD" w14:textId="7F5A0A9B" w:rsidR="004860E8" w:rsidRPr="004860E8" w:rsidRDefault="004860E8" w:rsidP="004860E8"/>
    <w:p w14:paraId="4C875302" w14:textId="77777777" w:rsidR="004860E8" w:rsidRPr="004860E8" w:rsidRDefault="004860E8" w:rsidP="004860E8">
      <w:r w:rsidRPr="004860E8">
        <w:t>本契約書（以下「本契約」という。）は、以下のとおり、シェアサロンの利用に関し、株式会社〇〇（以下「甲」という。）と、利用者〇〇（以下「乙」という。）との間で締結するものである。</w:t>
      </w:r>
    </w:p>
    <w:p w14:paraId="7E885488" w14:textId="77777777" w:rsidR="004860E8" w:rsidRPr="004860E8" w:rsidRDefault="004860E8" w:rsidP="004860E8">
      <w:r w:rsidRPr="004860E8">
        <w:t xml:space="preserve">　</w:t>
      </w:r>
    </w:p>
    <w:p w14:paraId="4F1FD952" w14:textId="77777777" w:rsidR="004860E8" w:rsidRPr="004860E8" w:rsidRDefault="004860E8" w:rsidP="004860E8">
      <w:r w:rsidRPr="004860E8">
        <w:rPr>
          <w:b/>
          <w:bCs/>
        </w:rPr>
        <w:t>（目的）</w:t>
      </w:r>
      <w:r w:rsidRPr="004860E8">
        <w:br/>
        <w:t>甲は、運営するシェアサロン施設（以下「本施設」という。）を乙に提供し、乙は美容業・理容業・リラクゼーション業等の事業活動のためにこれを一時的に利用することを目的とする。</w:t>
      </w:r>
    </w:p>
    <w:p w14:paraId="13E0F8A2" w14:textId="77777777" w:rsidR="004860E8" w:rsidRPr="004860E8" w:rsidRDefault="004860E8" w:rsidP="004860E8">
      <w:r w:rsidRPr="004860E8">
        <w:t xml:space="preserve">　</w:t>
      </w:r>
    </w:p>
    <w:p w14:paraId="38AF0A29" w14:textId="77777777" w:rsidR="004860E8" w:rsidRPr="004860E8" w:rsidRDefault="004860E8" w:rsidP="004860E8">
      <w:r w:rsidRPr="004860E8">
        <w:rPr>
          <w:b/>
          <w:bCs/>
        </w:rPr>
        <w:t>（定義）</w:t>
      </w:r>
      <w:r w:rsidRPr="004860E8">
        <w:br/>
        <w:t>本契約において「シェアサロン」とは、甲が提供する設備・備品を共有して複数の利用者が業務を行う形態をいう。</w:t>
      </w:r>
      <w:r w:rsidRPr="004860E8">
        <w:br/>
        <w:t>「利用期間」とは、甲乙が合意した利用開始日から終了日までの期間をいう。</w:t>
      </w:r>
      <w:r w:rsidRPr="004860E8">
        <w:br/>
        <w:t>「附帯設備」とは、椅子・鏡台・洗面台・照明・電気・Wi-Fi・収納ロッカー等を指す。</w:t>
      </w:r>
    </w:p>
    <w:p w14:paraId="2E25A049" w14:textId="77777777" w:rsidR="004860E8" w:rsidRPr="004860E8" w:rsidRDefault="004860E8" w:rsidP="004860E8">
      <w:r w:rsidRPr="004860E8">
        <w:t xml:space="preserve">　</w:t>
      </w:r>
    </w:p>
    <w:p w14:paraId="7482DEBE" w14:textId="77777777" w:rsidR="004860E8" w:rsidRPr="004860E8" w:rsidRDefault="004860E8" w:rsidP="004860E8">
      <w:r w:rsidRPr="004860E8">
        <w:rPr>
          <w:b/>
          <w:bCs/>
        </w:rPr>
        <w:t>（契約期間）</w:t>
      </w:r>
      <w:r w:rsidRPr="004860E8">
        <w:br/>
        <w:t>１　本契約の有効期間は、契約締結日から〇か月間とし、期間満了の〇日前までに甲または乙から書面による解約の申出がない場合には、同一条件で自動更新されるものとする。</w:t>
      </w:r>
      <w:r w:rsidRPr="004860E8">
        <w:br/>
        <w:t>２　乙が契約期間中に中途解約を希望する場合、甲に対して〇日前までに書面で通知し、甲の承諾を得るものとする。</w:t>
      </w:r>
    </w:p>
    <w:p w14:paraId="5BA81123" w14:textId="77777777" w:rsidR="004860E8" w:rsidRPr="004860E8" w:rsidRDefault="004860E8" w:rsidP="004860E8">
      <w:r w:rsidRPr="004860E8">
        <w:t xml:space="preserve">　</w:t>
      </w:r>
    </w:p>
    <w:p w14:paraId="59A65E21" w14:textId="77777777" w:rsidR="004860E8" w:rsidRPr="004860E8" w:rsidRDefault="004860E8" w:rsidP="004860E8">
      <w:r w:rsidRPr="004860E8">
        <w:rPr>
          <w:b/>
          <w:bCs/>
        </w:rPr>
        <w:t>（利用料および支払方法）</w:t>
      </w:r>
      <w:r w:rsidRPr="004860E8">
        <w:br/>
        <w:t>１　乙は、甲に対し、月額〇〇円（税込）または時間単位〇〇円（税込）の利用料を支払うものとする。</w:t>
      </w:r>
      <w:r w:rsidRPr="004860E8">
        <w:br/>
        <w:t>２　支払方法は、甲指定の口座振込または電子決済により行う。</w:t>
      </w:r>
      <w:r w:rsidRPr="004860E8">
        <w:br/>
        <w:t>３　乙が支払期日を過ぎてもなお支払いを行わない場合、甲は遅延損害金（年率14.6％）を請求できる。</w:t>
      </w:r>
    </w:p>
    <w:p w14:paraId="5E75FFD6" w14:textId="77777777" w:rsidR="004860E8" w:rsidRPr="004860E8" w:rsidRDefault="004860E8" w:rsidP="004860E8">
      <w:r w:rsidRPr="004860E8">
        <w:t xml:space="preserve">　</w:t>
      </w:r>
    </w:p>
    <w:p w14:paraId="6FE4AB80" w14:textId="77777777" w:rsidR="004860E8" w:rsidRPr="004860E8" w:rsidRDefault="004860E8" w:rsidP="004860E8">
      <w:r w:rsidRPr="004860E8">
        <w:rPr>
          <w:b/>
          <w:bCs/>
        </w:rPr>
        <w:t>（施設の利用条件）</w:t>
      </w:r>
      <w:r w:rsidRPr="004860E8">
        <w:br/>
        <w:t>１　乙は、甲の定める利用規則・衛生管理基準を遵守しなければならない。</w:t>
      </w:r>
      <w:r w:rsidRPr="004860E8">
        <w:br/>
        <w:t>２　乙は、利用時間外に本施設を無断使用してはならない。</w:t>
      </w:r>
      <w:r w:rsidRPr="004860E8">
        <w:br/>
        <w:t>３　乙は、甲の許可なく第三者に転貸・譲渡・共同利用させてはならない。</w:t>
      </w:r>
      <w:r w:rsidRPr="004860E8">
        <w:br/>
        <w:t>４　乙は、営業に必要な資格・許可（理容師免許、美容師免許など）を自らの責任で保持す</w:t>
      </w:r>
      <w:r w:rsidRPr="004860E8">
        <w:lastRenderedPageBreak/>
        <w:t>るものとする。</w:t>
      </w:r>
    </w:p>
    <w:p w14:paraId="329449E2" w14:textId="77777777" w:rsidR="004860E8" w:rsidRPr="004860E8" w:rsidRDefault="004860E8" w:rsidP="004860E8">
      <w:r w:rsidRPr="004860E8">
        <w:t xml:space="preserve">　</w:t>
      </w:r>
    </w:p>
    <w:p w14:paraId="7DE32AA8" w14:textId="77777777" w:rsidR="004860E8" w:rsidRPr="004860E8" w:rsidRDefault="004860E8" w:rsidP="004860E8">
      <w:r w:rsidRPr="004860E8">
        <w:rPr>
          <w:b/>
          <w:bCs/>
        </w:rPr>
        <w:t>（備品・設備の取扱い）</w:t>
      </w:r>
      <w:r w:rsidRPr="004860E8">
        <w:br/>
        <w:t>１　乙は、本施設および附帯設備を善良な管理者の注意をもって使用するものとする。</w:t>
      </w:r>
      <w:r w:rsidRPr="004860E8">
        <w:br/>
        <w:t>２　乙の過失により備品を破損・紛失した場合、乙は甲に対し修理費または再取得費用を弁償する。</w:t>
      </w:r>
      <w:r w:rsidRPr="004860E8">
        <w:br/>
        <w:t>３　備品の持ち出しは、甲の事前承諾を得た場合を除き禁止とする。</w:t>
      </w:r>
    </w:p>
    <w:p w14:paraId="0EE85AC8" w14:textId="77777777" w:rsidR="004860E8" w:rsidRPr="004860E8" w:rsidRDefault="004860E8" w:rsidP="004860E8">
      <w:r w:rsidRPr="004860E8">
        <w:t xml:space="preserve">　</w:t>
      </w:r>
    </w:p>
    <w:p w14:paraId="02EF65EE" w14:textId="77777777" w:rsidR="004860E8" w:rsidRPr="004860E8" w:rsidRDefault="004860E8" w:rsidP="004860E8">
      <w:r w:rsidRPr="004860E8">
        <w:rPr>
          <w:b/>
          <w:bCs/>
        </w:rPr>
        <w:t>（衛生管理・安全）</w:t>
      </w:r>
      <w:r w:rsidRPr="004860E8">
        <w:br/>
        <w:t>１　乙は、利用に際して法令に基づく衛生基準（美容師法・理容師法・感染症予防法等）を遵守しなければならない。</w:t>
      </w:r>
      <w:r w:rsidRPr="004860E8">
        <w:br/>
        <w:t>２　乙が施術に伴う事故・感染・損害を生じさせた場合、乙は自己の責任と費用において対応し、甲に一切の迷惑・損害を与えてはならない。</w:t>
      </w:r>
      <w:r w:rsidRPr="004860E8">
        <w:br/>
        <w:t>３　火災・地震等の災害発生時には、甲の指示に従い安全確保を最優先とする。</w:t>
      </w:r>
    </w:p>
    <w:p w14:paraId="35260293" w14:textId="77777777" w:rsidR="004860E8" w:rsidRPr="004860E8" w:rsidRDefault="004860E8" w:rsidP="004860E8">
      <w:r w:rsidRPr="004860E8">
        <w:t xml:space="preserve">　</w:t>
      </w:r>
    </w:p>
    <w:p w14:paraId="0E3D9434" w14:textId="77777777" w:rsidR="004860E8" w:rsidRPr="004860E8" w:rsidRDefault="004860E8" w:rsidP="004860E8">
      <w:r w:rsidRPr="004860E8">
        <w:rPr>
          <w:b/>
          <w:bCs/>
        </w:rPr>
        <w:t>（損害賠償・免責）</w:t>
      </w:r>
      <w:r w:rsidRPr="004860E8">
        <w:br/>
        <w:t>１　乙は、本施設の利用に関し、自己の行為によって生じた損害について一切の責任を負うものとする。</w:t>
      </w:r>
      <w:r w:rsidRPr="004860E8">
        <w:br/>
        <w:t>２　乙の顧客・関係者に起因するトラブルについては、乙が自己の責任と負担において解決する。</w:t>
      </w:r>
      <w:r w:rsidRPr="004860E8">
        <w:br/>
        <w:t>３　甲は、停電・通信障害・設備不良等の不可抗力による損害について責任を負わない。</w:t>
      </w:r>
    </w:p>
    <w:p w14:paraId="6B6B4E5A" w14:textId="77777777" w:rsidR="004860E8" w:rsidRPr="004860E8" w:rsidRDefault="004860E8" w:rsidP="004860E8">
      <w:r w:rsidRPr="004860E8">
        <w:t xml:space="preserve">　</w:t>
      </w:r>
    </w:p>
    <w:p w14:paraId="0EA9CD22" w14:textId="77777777" w:rsidR="004860E8" w:rsidRPr="004860E8" w:rsidRDefault="004860E8" w:rsidP="004860E8">
      <w:r w:rsidRPr="004860E8">
        <w:rPr>
          <w:b/>
          <w:bCs/>
        </w:rPr>
        <w:t>（保険加入）</w:t>
      </w:r>
      <w:r w:rsidRPr="004860E8">
        <w:br/>
        <w:t>乙は、施術事故・賠償責任等に備え、必要に応じて損害賠償保険等に加入することが望ましい。</w:t>
      </w:r>
    </w:p>
    <w:p w14:paraId="232F3D56" w14:textId="77777777" w:rsidR="004860E8" w:rsidRPr="004860E8" w:rsidRDefault="004860E8" w:rsidP="004860E8">
      <w:r w:rsidRPr="004860E8">
        <w:t xml:space="preserve">　</w:t>
      </w:r>
    </w:p>
    <w:p w14:paraId="6650D79E" w14:textId="77777777" w:rsidR="004860E8" w:rsidRPr="004860E8" w:rsidRDefault="004860E8" w:rsidP="004860E8">
      <w:r w:rsidRPr="004860E8">
        <w:rPr>
          <w:b/>
          <w:bCs/>
        </w:rPr>
        <w:t>（禁止行為）</w:t>
      </w:r>
      <w:r w:rsidRPr="004860E8">
        <w:br/>
        <w:t>乙は以下の行為を行ってはならない。</w:t>
      </w:r>
    </w:p>
    <w:p w14:paraId="466CBE43" w14:textId="77777777" w:rsidR="004860E8" w:rsidRPr="004860E8" w:rsidRDefault="004860E8" w:rsidP="004860E8">
      <w:pPr>
        <w:numPr>
          <w:ilvl w:val="0"/>
          <w:numId w:val="1"/>
        </w:numPr>
      </w:pPr>
      <w:r w:rsidRPr="004860E8">
        <w:t>風俗営業、違法行為、反社会的勢力との関係行為</w:t>
      </w:r>
    </w:p>
    <w:p w14:paraId="54CBDF77" w14:textId="77777777" w:rsidR="004860E8" w:rsidRPr="004860E8" w:rsidRDefault="004860E8" w:rsidP="004860E8">
      <w:pPr>
        <w:numPr>
          <w:ilvl w:val="0"/>
          <w:numId w:val="1"/>
        </w:numPr>
      </w:pPr>
      <w:r w:rsidRPr="004860E8">
        <w:t>施設内での飲酒・喫煙・危険物の持ち込み</w:t>
      </w:r>
    </w:p>
    <w:p w14:paraId="2C48AAE1" w14:textId="77777777" w:rsidR="004860E8" w:rsidRPr="004860E8" w:rsidRDefault="004860E8" w:rsidP="004860E8">
      <w:pPr>
        <w:numPr>
          <w:ilvl w:val="0"/>
          <w:numId w:val="1"/>
        </w:numPr>
      </w:pPr>
      <w:r w:rsidRPr="004860E8">
        <w:t>他の利用者への迷惑行為・騒音・無断撮影</w:t>
      </w:r>
    </w:p>
    <w:p w14:paraId="7AD03A9F" w14:textId="77777777" w:rsidR="004860E8" w:rsidRPr="004860E8" w:rsidRDefault="004860E8" w:rsidP="004860E8">
      <w:pPr>
        <w:numPr>
          <w:ilvl w:val="0"/>
          <w:numId w:val="1"/>
        </w:numPr>
      </w:pPr>
      <w:r w:rsidRPr="004860E8">
        <w:t>許可なき商品販売・勧誘行為</w:t>
      </w:r>
    </w:p>
    <w:p w14:paraId="2165F181" w14:textId="77777777" w:rsidR="004860E8" w:rsidRPr="004860E8" w:rsidRDefault="004860E8" w:rsidP="004860E8">
      <w:r w:rsidRPr="004860E8">
        <w:t xml:space="preserve">　</w:t>
      </w:r>
    </w:p>
    <w:p w14:paraId="5EEEB28F" w14:textId="77777777" w:rsidR="004860E8" w:rsidRPr="004860E8" w:rsidRDefault="004860E8" w:rsidP="004860E8">
      <w:r w:rsidRPr="004860E8">
        <w:rPr>
          <w:b/>
          <w:bCs/>
        </w:rPr>
        <w:t>（契約の解除）</w:t>
      </w:r>
      <w:r w:rsidRPr="004860E8">
        <w:br/>
        <w:t>１　甲は、乙が以下のいずれかに該当した場合、本契約を直ちに解除できる。</w:t>
      </w:r>
      <w:r w:rsidRPr="004860E8">
        <w:br/>
        <w:t xml:space="preserve">　(1) 利用料の支払いを怠ったとき</w:t>
      </w:r>
      <w:r w:rsidRPr="004860E8">
        <w:br/>
      </w:r>
      <w:r w:rsidRPr="004860E8">
        <w:lastRenderedPageBreak/>
        <w:t xml:space="preserve">　(2) 本契約または利用規約に違反したとき</w:t>
      </w:r>
      <w:r w:rsidRPr="004860E8">
        <w:br/>
        <w:t xml:space="preserve">　(3) 不適切な営業行為や苦情が多発したとき</w:t>
      </w:r>
      <w:r w:rsidRPr="004860E8">
        <w:br/>
        <w:t xml:space="preserve">　(4) 破産・廃業その他継続不能となったとき</w:t>
      </w:r>
      <w:r w:rsidRPr="004860E8">
        <w:br/>
        <w:t>２　解除により甲乙間で損害が発生した場合、違反当事者はその損害を賠償する。</w:t>
      </w:r>
    </w:p>
    <w:p w14:paraId="064509D8" w14:textId="77777777" w:rsidR="004860E8" w:rsidRPr="004860E8" w:rsidRDefault="004860E8" w:rsidP="004860E8">
      <w:r w:rsidRPr="004860E8">
        <w:t xml:space="preserve">　</w:t>
      </w:r>
    </w:p>
    <w:p w14:paraId="21975A8B" w14:textId="77777777" w:rsidR="004860E8" w:rsidRPr="004860E8" w:rsidRDefault="004860E8" w:rsidP="004860E8">
      <w:r w:rsidRPr="004860E8">
        <w:rPr>
          <w:b/>
          <w:bCs/>
        </w:rPr>
        <w:t>（秘密保持）</w:t>
      </w:r>
      <w:r w:rsidRPr="004860E8">
        <w:br/>
        <w:t>乙は、甲の業務上知り得た情報・顧客情報等を第三者に漏えいしてはならない。</w:t>
      </w:r>
    </w:p>
    <w:p w14:paraId="46794D61" w14:textId="77777777" w:rsidR="004860E8" w:rsidRPr="004860E8" w:rsidRDefault="004860E8" w:rsidP="004860E8">
      <w:r w:rsidRPr="004860E8">
        <w:t xml:space="preserve">　</w:t>
      </w:r>
    </w:p>
    <w:p w14:paraId="369A55A2" w14:textId="77777777" w:rsidR="004860E8" w:rsidRPr="004860E8" w:rsidRDefault="004860E8" w:rsidP="004860E8">
      <w:r w:rsidRPr="004860E8">
        <w:rPr>
          <w:b/>
          <w:bCs/>
        </w:rPr>
        <w:t>（契約終了後の措置）</w:t>
      </w:r>
      <w:r w:rsidRPr="004860E8">
        <w:br/>
        <w:t>本契約終了後、乙は速やかに本施設を原状に回復し、鍵・ID・備品等を返却する。</w:t>
      </w:r>
      <w:r w:rsidRPr="004860E8">
        <w:br/>
        <w:t>残置物がある場合、甲は保管・処分の権利を有する。</w:t>
      </w:r>
    </w:p>
    <w:p w14:paraId="59D4080F" w14:textId="77777777" w:rsidR="004860E8" w:rsidRPr="004860E8" w:rsidRDefault="004860E8" w:rsidP="004860E8">
      <w:r w:rsidRPr="004860E8">
        <w:t xml:space="preserve">　</w:t>
      </w:r>
    </w:p>
    <w:p w14:paraId="364609FB" w14:textId="77777777" w:rsidR="004860E8" w:rsidRPr="004860E8" w:rsidRDefault="004860E8" w:rsidP="004860E8">
      <w:r w:rsidRPr="004860E8">
        <w:rPr>
          <w:b/>
          <w:bCs/>
        </w:rPr>
        <w:t>（不可抗力）</w:t>
      </w:r>
      <w:r w:rsidRPr="004860E8">
        <w:br/>
        <w:t>天災地変、感染症、行政命令その他不可抗力により本契約の履行が困難となった場合、甲乙は互いに協議し、損害賠償の責任を負わない。</w:t>
      </w:r>
    </w:p>
    <w:p w14:paraId="37F9B68E" w14:textId="77777777" w:rsidR="004860E8" w:rsidRPr="004860E8" w:rsidRDefault="004860E8" w:rsidP="004860E8">
      <w:r w:rsidRPr="004860E8">
        <w:t xml:space="preserve">　</w:t>
      </w:r>
    </w:p>
    <w:p w14:paraId="01DD2D4C" w14:textId="77777777" w:rsidR="004860E8" w:rsidRPr="004860E8" w:rsidRDefault="004860E8" w:rsidP="004860E8">
      <w:r w:rsidRPr="004860E8">
        <w:rPr>
          <w:b/>
          <w:bCs/>
        </w:rPr>
        <w:t>（紛争解決・合意管轄）</w:t>
      </w:r>
      <w:r w:rsidRPr="004860E8">
        <w:br/>
        <w:t>本契約に関する紛争は、甲乙誠意をもって協議し、それでも解決しない場合は、甲の本店所在地を管轄する地方裁判所を第一審の専属管轄裁判所とする。</w:t>
      </w:r>
    </w:p>
    <w:p w14:paraId="1D1F6992" w14:textId="77777777" w:rsidR="004860E8" w:rsidRPr="004860E8" w:rsidRDefault="004860E8" w:rsidP="004860E8">
      <w:r w:rsidRPr="004860E8">
        <w:t xml:space="preserve">　</w:t>
      </w:r>
    </w:p>
    <w:p w14:paraId="5921B8EB" w14:textId="77777777" w:rsidR="004860E8" w:rsidRPr="004860E8" w:rsidRDefault="004860E8" w:rsidP="004860E8">
      <w:r w:rsidRPr="004860E8">
        <w:t>本契約締結の証として、本書2通を作成し、甲乙記名押印のうえ、各1通を保有する。</w:t>
      </w:r>
    </w:p>
    <w:p w14:paraId="7DBFE6A9" w14:textId="77777777" w:rsidR="004860E8" w:rsidRPr="004860E8" w:rsidRDefault="004860E8" w:rsidP="004860E8">
      <w:r w:rsidRPr="004860E8">
        <w:t xml:space="preserve">　</w:t>
      </w:r>
    </w:p>
    <w:p w14:paraId="4600D2B0" w14:textId="77777777" w:rsidR="004860E8" w:rsidRPr="004860E8" w:rsidRDefault="004860E8" w:rsidP="004860E8">
      <w:r w:rsidRPr="004860E8">
        <w:t>年月日：令和　年　月　日</w:t>
      </w:r>
    </w:p>
    <w:p w14:paraId="289F75FE" w14:textId="77777777" w:rsidR="004860E8" w:rsidRPr="004860E8" w:rsidRDefault="004860E8" w:rsidP="004860E8">
      <w:r w:rsidRPr="004860E8">
        <w:t xml:space="preserve">　</w:t>
      </w:r>
    </w:p>
    <w:p w14:paraId="087E52C4" w14:textId="77777777" w:rsidR="004860E8" w:rsidRPr="004860E8" w:rsidRDefault="004860E8" w:rsidP="004860E8">
      <w:r w:rsidRPr="004860E8">
        <w:t>甲：株式会社〇〇</w:t>
      </w:r>
      <w:r w:rsidRPr="004860E8">
        <w:br/>
        <w:t>住所：</w:t>
      </w:r>
      <w:r w:rsidRPr="004860E8">
        <w:br/>
        <w:t>代表者名：</w:t>
      </w:r>
    </w:p>
    <w:p w14:paraId="7139D33C" w14:textId="77777777" w:rsidR="004860E8" w:rsidRPr="004860E8" w:rsidRDefault="004860E8" w:rsidP="004860E8">
      <w:r w:rsidRPr="004860E8">
        <w:t>乙：</w:t>
      </w:r>
      <w:r w:rsidRPr="004860E8">
        <w:br/>
        <w:t>住所：</w:t>
      </w:r>
      <w:r w:rsidRPr="004860E8">
        <w:br/>
        <w:t>氏名（屋号）：</w:t>
      </w:r>
    </w:p>
    <w:p w14:paraId="2FD597FA" w14:textId="77777777" w:rsidR="00AE6086" w:rsidRPr="004860E8" w:rsidRDefault="00AE6086" w:rsidP="004860E8"/>
    <w:sectPr w:rsidR="00AE6086" w:rsidRPr="004860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8511C"/>
    <w:multiLevelType w:val="multilevel"/>
    <w:tmpl w:val="D01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43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E8"/>
    <w:rsid w:val="000F600E"/>
    <w:rsid w:val="004860E8"/>
    <w:rsid w:val="007E7C87"/>
    <w:rsid w:val="00910319"/>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FC04B4"/>
  <w15:chartTrackingRefBased/>
  <w15:docId w15:val="{06486E5B-9ED0-4E93-B79D-3A49BE6C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60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60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60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860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60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60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60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60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60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60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60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60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860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60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60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60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60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60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60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6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0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6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0E8"/>
    <w:pPr>
      <w:spacing w:before="160" w:after="160"/>
      <w:jc w:val="center"/>
    </w:pPr>
    <w:rPr>
      <w:i/>
      <w:iCs/>
      <w:color w:val="404040" w:themeColor="text1" w:themeTint="BF"/>
    </w:rPr>
  </w:style>
  <w:style w:type="character" w:customStyle="1" w:styleId="a8">
    <w:name w:val="引用文 (文字)"/>
    <w:basedOn w:val="a0"/>
    <w:link w:val="a7"/>
    <w:uiPriority w:val="29"/>
    <w:rsid w:val="004860E8"/>
    <w:rPr>
      <w:i/>
      <w:iCs/>
      <w:color w:val="404040" w:themeColor="text1" w:themeTint="BF"/>
    </w:rPr>
  </w:style>
  <w:style w:type="paragraph" w:styleId="a9">
    <w:name w:val="List Paragraph"/>
    <w:basedOn w:val="a"/>
    <w:uiPriority w:val="34"/>
    <w:qFormat/>
    <w:rsid w:val="004860E8"/>
    <w:pPr>
      <w:ind w:left="720"/>
      <w:contextualSpacing/>
    </w:pPr>
  </w:style>
  <w:style w:type="character" w:styleId="21">
    <w:name w:val="Intense Emphasis"/>
    <w:basedOn w:val="a0"/>
    <w:uiPriority w:val="21"/>
    <w:qFormat/>
    <w:rsid w:val="004860E8"/>
    <w:rPr>
      <w:i/>
      <w:iCs/>
      <w:color w:val="0F4761" w:themeColor="accent1" w:themeShade="BF"/>
    </w:rPr>
  </w:style>
  <w:style w:type="paragraph" w:styleId="22">
    <w:name w:val="Intense Quote"/>
    <w:basedOn w:val="a"/>
    <w:next w:val="a"/>
    <w:link w:val="23"/>
    <w:uiPriority w:val="30"/>
    <w:qFormat/>
    <w:rsid w:val="00486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60E8"/>
    <w:rPr>
      <w:i/>
      <w:iCs/>
      <w:color w:val="0F4761" w:themeColor="accent1" w:themeShade="BF"/>
    </w:rPr>
  </w:style>
  <w:style w:type="character" w:styleId="24">
    <w:name w:val="Intense Reference"/>
    <w:basedOn w:val="a0"/>
    <w:uiPriority w:val="32"/>
    <w:qFormat/>
    <w:rsid w:val="004860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2025-11-12T08:04:00Z</dcterms:created>
  <dcterms:modified xsi:type="dcterms:W3CDTF">2025-11-12T08:05:00Z</dcterms:modified>
</cp:coreProperties>
</file>