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F923" w14:textId="77777777" w:rsidR="003A3690" w:rsidRPr="003A3690" w:rsidRDefault="003A3690" w:rsidP="003A3690">
      <w:pPr>
        <w:jc w:val="center"/>
        <w:rPr>
          <w:b/>
          <w:bCs/>
          <w:sz w:val="32"/>
          <w:szCs w:val="36"/>
        </w:rPr>
      </w:pPr>
      <w:r w:rsidRPr="003A3690">
        <w:rPr>
          <w:b/>
          <w:bCs/>
          <w:sz w:val="32"/>
          <w:szCs w:val="36"/>
        </w:rPr>
        <w:t>二重契約防止に関する誓約書</w:t>
      </w:r>
    </w:p>
    <w:p w14:paraId="300ED108" w14:textId="77777777" w:rsidR="003A3690" w:rsidRDefault="003A3690" w:rsidP="003A3690"/>
    <w:p w14:paraId="758E60BD" w14:textId="23CAA453" w:rsidR="003A3690" w:rsidRDefault="003A3690" w:rsidP="003A3690">
      <w:r w:rsidRPr="003A3690">
        <w:t>本誓約書は、●●（以下「誓約者」という。）が、●●株式会社（以下「相手方」という。）との間で締結する契約に関連し、取引の安全性確保およびトラブル防止の観点から、以下の事項について誓約するものである。</w:t>
      </w:r>
    </w:p>
    <w:p w14:paraId="1C51D039" w14:textId="77777777" w:rsidR="003A3690" w:rsidRPr="003A3690" w:rsidRDefault="003A3690" w:rsidP="003A3690">
      <w:pPr>
        <w:rPr>
          <w:rFonts w:hint="eastAsia"/>
        </w:rPr>
      </w:pPr>
    </w:p>
    <w:p w14:paraId="7222339C" w14:textId="77777777" w:rsidR="003A3690" w:rsidRDefault="003A3690" w:rsidP="003A3690">
      <w:r w:rsidRPr="003A3690">
        <w:rPr>
          <w:b/>
          <w:bCs/>
        </w:rPr>
        <w:t>第1条（目的）</w:t>
      </w:r>
      <w:r w:rsidRPr="003A3690">
        <w:br/>
        <w:t>本誓約書は、誓約者が相手方との取引遂行にあたり、同一案件に関して複数の事業者と重複して契約を締結し、又は締結する意思表示をすること（以下「二重契約」という。）を禁止し、これにより発生し得る紛争・損害を未然に防止することを目的とする。</w:t>
      </w:r>
    </w:p>
    <w:p w14:paraId="6BD7323A" w14:textId="77777777" w:rsidR="003A3690" w:rsidRPr="003A3690" w:rsidRDefault="003A3690" w:rsidP="003A3690">
      <w:pPr>
        <w:rPr>
          <w:rFonts w:hint="eastAsia"/>
        </w:rPr>
      </w:pPr>
    </w:p>
    <w:p w14:paraId="2522D8BE" w14:textId="77777777" w:rsidR="003A3690" w:rsidRPr="003A3690" w:rsidRDefault="003A3690" w:rsidP="003A3690">
      <w:r w:rsidRPr="003A3690">
        <w:rPr>
          <w:b/>
          <w:bCs/>
        </w:rPr>
        <w:t>第2条（定義）</w:t>
      </w:r>
      <w:r w:rsidRPr="003A3690">
        <w:br/>
        <w:t>本誓約書において「二重契約」とは、次の各号のいずれかに該当する行為をいう。</w:t>
      </w:r>
      <w:r w:rsidRPr="003A3690">
        <w:br/>
        <w:t>1　同一の業務、案件、取引内容について、相手方以外の事業者と契約を締結すること。</w:t>
      </w:r>
      <w:r w:rsidRPr="003A3690">
        <w:br/>
        <w:t>2　相手方との契約締結済み又は協議中の事項について、相手方の事前承諾なく、第三者と契約締結の申込みをすること。</w:t>
      </w:r>
      <w:r w:rsidRPr="003A3690">
        <w:br/>
        <w:t>3　相手方との契約と矛盾又は抵触する内容を含む契約を、第三者と締結すること。</w:t>
      </w:r>
      <w:r w:rsidRPr="003A3690">
        <w:br/>
        <w:t>4　その他、合理的にみて二重契約と評価される一切の行為。</w:t>
      </w:r>
    </w:p>
    <w:p w14:paraId="01953B69" w14:textId="77777777" w:rsidR="003A3690" w:rsidRDefault="003A3690" w:rsidP="003A3690">
      <w:pPr>
        <w:rPr>
          <w:b/>
          <w:bCs/>
        </w:rPr>
      </w:pPr>
    </w:p>
    <w:p w14:paraId="44E1A83F" w14:textId="39AECA57" w:rsidR="003A3690" w:rsidRPr="003A3690" w:rsidRDefault="003A3690" w:rsidP="003A3690">
      <w:r w:rsidRPr="003A3690">
        <w:rPr>
          <w:b/>
          <w:bCs/>
        </w:rPr>
        <w:t>第3条（誓約内容）</w:t>
      </w:r>
      <w:r w:rsidRPr="003A3690">
        <w:br/>
        <w:t>誓約者は、相手方との契約関係の期間中、以下を遵守するものとする。</w:t>
      </w:r>
      <w:r w:rsidRPr="003A3690">
        <w:br/>
        <w:t>1　二重契約を行わないこと。</w:t>
      </w:r>
      <w:r w:rsidRPr="003A3690">
        <w:br/>
        <w:t>2　第三者から同一案件について取引を求められた場合には、相手方へ速やかに報告すること。</w:t>
      </w:r>
      <w:r w:rsidRPr="003A3690">
        <w:br/>
        <w:t>3　案件の性質上、複数の事業者との同時契約が必要となる場合には、事前に相手方の書面又は電磁的方法による承諾を得ること。</w:t>
      </w:r>
      <w:r w:rsidRPr="003A3690">
        <w:br/>
        <w:t>4　相手方との契約内容と矛盾しないよう、第三者との契約および交渉を適切に管理すること。</w:t>
      </w:r>
    </w:p>
    <w:p w14:paraId="197FD009" w14:textId="77777777" w:rsidR="003A3690" w:rsidRDefault="003A3690" w:rsidP="003A3690">
      <w:pPr>
        <w:rPr>
          <w:b/>
          <w:bCs/>
        </w:rPr>
      </w:pPr>
    </w:p>
    <w:p w14:paraId="20004DB5" w14:textId="5514C96A" w:rsidR="003A3690" w:rsidRPr="003A3690" w:rsidRDefault="003A3690" w:rsidP="003A3690">
      <w:r w:rsidRPr="003A3690">
        <w:rPr>
          <w:b/>
          <w:bCs/>
        </w:rPr>
        <w:t>第4条（情報提供義務）</w:t>
      </w:r>
      <w:r w:rsidRPr="003A3690">
        <w:br/>
        <w:t>誓約者は、相手方から合理的な範囲で求めがあった場合、次の事項を速やかに提供する。</w:t>
      </w:r>
      <w:r w:rsidRPr="003A3690">
        <w:br/>
        <w:t>1　当該案件について第三者と契約しているか否かに関する情報</w:t>
      </w:r>
      <w:r w:rsidRPr="003A3690">
        <w:br/>
        <w:t>2　第三者との契約内容または交渉状況（必要な範囲に限る）</w:t>
      </w:r>
      <w:r w:rsidRPr="003A3690">
        <w:br/>
        <w:t>3　二重契約の疑いが生じた場合の説明資料</w:t>
      </w:r>
    </w:p>
    <w:p w14:paraId="1AE9EF8A" w14:textId="77777777" w:rsidR="003A3690" w:rsidRDefault="003A3690" w:rsidP="003A3690">
      <w:pPr>
        <w:rPr>
          <w:b/>
          <w:bCs/>
        </w:rPr>
      </w:pPr>
    </w:p>
    <w:p w14:paraId="46B1E3E8" w14:textId="575CB71E" w:rsidR="003A3690" w:rsidRPr="003A3690" w:rsidRDefault="003A3690" w:rsidP="003A3690">
      <w:r w:rsidRPr="003A3690">
        <w:rPr>
          <w:b/>
          <w:bCs/>
        </w:rPr>
        <w:lastRenderedPageBreak/>
        <w:t>第5条（協議義務）</w:t>
      </w:r>
      <w:r w:rsidRPr="003A3690">
        <w:br/>
        <w:t>誓約者は、二重契約に該当するおそれがある場合、又はその疑いを相手方から指摘された場合、速やかに相手方と協議し、事実関係の解明および適切な調整に誠実に応じるものとする。</w:t>
      </w:r>
    </w:p>
    <w:p w14:paraId="13CCCAB5" w14:textId="77777777" w:rsidR="003A3690" w:rsidRDefault="003A3690" w:rsidP="003A3690">
      <w:pPr>
        <w:rPr>
          <w:b/>
          <w:bCs/>
        </w:rPr>
      </w:pPr>
    </w:p>
    <w:p w14:paraId="31811C3D" w14:textId="1B973B5B" w:rsidR="003A3690" w:rsidRPr="003A3690" w:rsidRDefault="003A3690" w:rsidP="003A3690">
      <w:r w:rsidRPr="003A3690">
        <w:rPr>
          <w:b/>
          <w:bCs/>
        </w:rPr>
        <w:t>第6条（禁止行為）</w:t>
      </w:r>
      <w:r w:rsidRPr="003A3690">
        <w:br/>
        <w:t>誓約者は、次の行為を行ってはならない。</w:t>
      </w:r>
      <w:r w:rsidRPr="003A3690">
        <w:br/>
        <w:t>1　二重契約の事実を故意に隠蔽する行為</w:t>
      </w:r>
      <w:r w:rsidRPr="003A3690">
        <w:br/>
        <w:t>2　第三者との契約交渉において、相手方との契約を誤認させる行為</w:t>
      </w:r>
      <w:r w:rsidRPr="003A3690">
        <w:br/>
        <w:t>3　相手方の正当な情報提供要求を拒否する行為</w:t>
      </w:r>
      <w:r w:rsidRPr="003A3690">
        <w:br/>
        <w:t>4　本誓約書に反するその他一切の行為</w:t>
      </w:r>
    </w:p>
    <w:p w14:paraId="56A354E5" w14:textId="77777777" w:rsidR="003A3690" w:rsidRDefault="003A3690" w:rsidP="003A3690">
      <w:pPr>
        <w:rPr>
          <w:b/>
          <w:bCs/>
        </w:rPr>
      </w:pPr>
    </w:p>
    <w:p w14:paraId="41252BA6" w14:textId="32894185" w:rsidR="003A3690" w:rsidRPr="003A3690" w:rsidRDefault="003A3690" w:rsidP="003A3690">
      <w:r w:rsidRPr="003A3690">
        <w:rPr>
          <w:b/>
          <w:bCs/>
        </w:rPr>
        <w:t>第7条（損害賠償）</w:t>
      </w:r>
      <w:r w:rsidRPr="003A3690">
        <w:br/>
        <w:t>1　誓約者が本誓約書に違反し、相手方に損害が生じた場合、誓約者は相手方が被った通常損害および特別損害（相手方が支払った弁護士費用を含む。）を賠償する。</w:t>
      </w:r>
      <w:r w:rsidRPr="003A3690">
        <w:br/>
        <w:t>2　二重契約により相手方が取引上の信用低下、案件喪失、その他経済的不利益を受けた場合も同様とする。</w:t>
      </w:r>
    </w:p>
    <w:p w14:paraId="44F5BF02" w14:textId="77777777" w:rsidR="003A3690" w:rsidRDefault="003A3690" w:rsidP="003A3690">
      <w:pPr>
        <w:rPr>
          <w:b/>
          <w:bCs/>
        </w:rPr>
      </w:pPr>
    </w:p>
    <w:p w14:paraId="4A0850D4" w14:textId="52FCBD44" w:rsidR="003A3690" w:rsidRPr="003A3690" w:rsidRDefault="003A3690" w:rsidP="003A3690">
      <w:r w:rsidRPr="003A3690">
        <w:rPr>
          <w:b/>
          <w:bCs/>
        </w:rPr>
        <w:t>第8条（契約解除）</w:t>
      </w:r>
      <w:r w:rsidRPr="003A3690">
        <w:br/>
        <w:t>相手方は、誓約者が本誓約書に違反した場合、相手方の判断により、誓約者との契約を何らの催告なく解除することができる。</w:t>
      </w:r>
    </w:p>
    <w:p w14:paraId="74166D47" w14:textId="77777777" w:rsidR="003A3690" w:rsidRDefault="003A3690" w:rsidP="003A3690">
      <w:pPr>
        <w:rPr>
          <w:b/>
          <w:bCs/>
        </w:rPr>
      </w:pPr>
    </w:p>
    <w:p w14:paraId="3C11A078" w14:textId="22AD7962" w:rsidR="003A3690" w:rsidRPr="003A3690" w:rsidRDefault="003A3690" w:rsidP="003A3690">
      <w:r w:rsidRPr="003A3690">
        <w:rPr>
          <w:b/>
          <w:bCs/>
        </w:rPr>
        <w:t>第9条（有効期間）</w:t>
      </w:r>
      <w:r w:rsidRPr="003A3690">
        <w:br/>
        <w:t>本誓約書は、相手方との契約期間中および契約終了後●年間にわたり効力を有する。</w:t>
      </w:r>
      <w:r w:rsidRPr="003A3690">
        <w:br/>
        <w:t>※必要に応じて期間は自由に設定可能。</w:t>
      </w:r>
    </w:p>
    <w:p w14:paraId="7D2987B5" w14:textId="77777777" w:rsidR="003A3690" w:rsidRDefault="003A3690" w:rsidP="003A3690">
      <w:pPr>
        <w:rPr>
          <w:b/>
          <w:bCs/>
        </w:rPr>
      </w:pPr>
    </w:p>
    <w:p w14:paraId="0B45F211" w14:textId="1B6B4457" w:rsidR="003A3690" w:rsidRPr="003A3690" w:rsidRDefault="003A3690" w:rsidP="003A3690">
      <w:r w:rsidRPr="003A3690">
        <w:rPr>
          <w:b/>
          <w:bCs/>
        </w:rPr>
        <w:t>第10条（準拠法および管轄）</w:t>
      </w:r>
      <w:r w:rsidRPr="003A3690">
        <w:br/>
        <w:t>本誓約書に関する準拠法は日本法とし、本誓約書に関して紛争が生じた場合には、相手方の本店所在地を管轄する地方裁判所を第一審の専属的合意管轄裁判所とする。</w:t>
      </w:r>
    </w:p>
    <w:p w14:paraId="1296C258" w14:textId="77777777" w:rsidR="003A3690" w:rsidRDefault="003A3690" w:rsidP="003A3690">
      <w:pPr>
        <w:rPr>
          <w:b/>
          <w:bCs/>
        </w:rPr>
      </w:pPr>
    </w:p>
    <w:p w14:paraId="15641AD2" w14:textId="3D481D3F" w:rsidR="003A3690" w:rsidRPr="003A3690" w:rsidRDefault="003A3690" w:rsidP="003A3690">
      <w:r w:rsidRPr="003A3690">
        <w:rPr>
          <w:b/>
          <w:bCs/>
        </w:rPr>
        <w:t>第11条（その他）</w:t>
      </w:r>
      <w:r w:rsidRPr="003A3690">
        <w:br/>
        <w:t>1　本誓約書に定めのない事項について疑義が生じた場合、誓約者および相手方は誠意をもって協議し、円満な解決を図る。</w:t>
      </w:r>
      <w:r w:rsidRPr="003A3690">
        <w:br/>
        <w:t>2　本誓約書は、相手方の求めに応じ、書面または電磁的方法により変更・追加することができる。</w:t>
      </w:r>
    </w:p>
    <w:p w14:paraId="3C6596F2" w14:textId="3CAA763F" w:rsidR="003A3690" w:rsidRPr="003A3690" w:rsidRDefault="003A3690" w:rsidP="003A3690"/>
    <w:p w14:paraId="205CA5A5" w14:textId="77777777" w:rsidR="003A3690" w:rsidRPr="003A3690" w:rsidRDefault="003A3690" w:rsidP="003A3690">
      <w:pPr>
        <w:rPr>
          <w:b/>
          <w:bCs/>
        </w:rPr>
      </w:pPr>
      <w:r w:rsidRPr="003A3690">
        <w:rPr>
          <w:b/>
          <w:bCs/>
        </w:rPr>
        <w:t>本誓約書締結の証</w:t>
      </w:r>
    </w:p>
    <w:p w14:paraId="1D4B7BB7" w14:textId="77777777" w:rsidR="003A3690" w:rsidRPr="003A3690" w:rsidRDefault="003A3690" w:rsidP="003A3690">
      <w:r w:rsidRPr="003A3690">
        <w:lastRenderedPageBreak/>
        <w:t>本書を2通作成し、誓約者・相手方が署名又は記名押印の上、各1通を保有する。</w:t>
      </w:r>
    </w:p>
    <w:p w14:paraId="45ADFF31" w14:textId="77777777" w:rsidR="003A3690" w:rsidRDefault="003A3690" w:rsidP="003A3690"/>
    <w:p w14:paraId="73D5EDF9" w14:textId="72872547" w:rsidR="003A3690" w:rsidRPr="003A3690" w:rsidRDefault="003A3690" w:rsidP="003A3690">
      <w:r w:rsidRPr="003A3690">
        <w:t>●●年●月●日</w:t>
      </w:r>
    </w:p>
    <w:p w14:paraId="5C39EDE8" w14:textId="77777777" w:rsidR="003A3690" w:rsidRDefault="003A3690" w:rsidP="003A3690">
      <w:pPr>
        <w:rPr>
          <w:b/>
          <w:bCs/>
        </w:rPr>
      </w:pPr>
    </w:p>
    <w:p w14:paraId="71176922" w14:textId="3F23D1F1" w:rsidR="003A3690" w:rsidRPr="003A3690" w:rsidRDefault="003A3690" w:rsidP="003A3690">
      <w:r w:rsidRPr="003A3690">
        <w:rPr>
          <w:b/>
          <w:bCs/>
        </w:rPr>
        <w:t>誓約者</w:t>
      </w:r>
      <w:r w:rsidRPr="003A3690">
        <w:br/>
        <w:t>住所：</w:t>
      </w:r>
      <w:r w:rsidRPr="003A3690">
        <w:br/>
        <w:t xml:space="preserve">氏名：　　　　　　　　　　　　　　　</w:t>
      </w:r>
      <w:r w:rsidRPr="003A3690">
        <w:br/>
        <w:t>署名：</w:t>
      </w:r>
    </w:p>
    <w:p w14:paraId="0C713B82" w14:textId="77777777" w:rsidR="003A3690" w:rsidRDefault="003A3690" w:rsidP="003A3690">
      <w:pPr>
        <w:rPr>
          <w:b/>
          <w:bCs/>
        </w:rPr>
      </w:pPr>
    </w:p>
    <w:p w14:paraId="2A292AF9" w14:textId="3568B194" w:rsidR="003A3690" w:rsidRPr="003A3690" w:rsidRDefault="003A3690" w:rsidP="003A3690">
      <w:r w:rsidRPr="003A3690">
        <w:rPr>
          <w:b/>
          <w:bCs/>
        </w:rPr>
        <w:t>相手方</w:t>
      </w:r>
      <w:r w:rsidRPr="003A3690">
        <w:br/>
        <w:t>●●株式会社</w:t>
      </w:r>
      <w:r w:rsidRPr="003A3690">
        <w:br/>
        <w:t>住所：</w:t>
      </w:r>
      <w:r w:rsidRPr="003A3690">
        <w:br/>
        <w:t xml:space="preserve">代表者名：　　　　　　　　　　　　　</w:t>
      </w:r>
      <w:r w:rsidRPr="003A3690">
        <w:br/>
        <w:t>署名：</w:t>
      </w:r>
    </w:p>
    <w:p w14:paraId="380CC0A4" w14:textId="77777777" w:rsidR="00AE6086" w:rsidRPr="003A3690" w:rsidRDefault="00AE6086"/>
    <w:sectPr w:rsidR="00AE6086" w:rsidRPr="003A369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690"/>
    <w:rsid w:val="000F600E"/>
    <w:rsid w:val="003A3690"/>
    <w:rsid w:val="007E7C87"/>
    <w:rsid w:val="008F0B0B"/>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33FABE"/>
  <w15:chartTrackingRefBased/>
  <w15:docId w15:val="{F87B2135-3EAD-4FB6-91F3-49E7456B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A369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36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A369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A36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36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36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36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36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36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36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36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369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A36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36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36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36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36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36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369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A36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36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A36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3690"/>
    <w:pPr>
      <w:spacing w:before="160" w:after="160"/>
      <w:jc w:val="center"/>
    </w:pPr>
    <w:rPr>
      <w:i/>
      <w:iCs/>
      <w:color w:val="404040" w:themeColor="text1" w:themeTint="BF"/>
    </w:rPr>
  </w:style>
  <w:style w:type="character" w:customStyle="1" w:styleId="a8">
    <w:name w:val="引用文 (文字)"/>
    <w:basedOn w:val="a0"/>
    <w:link w:val="a7"/>
    <w:uiPriority w:val="29"/>
    <w:rsid w:val="003A3690"/>
    <w:rPr>
      <w:i/>
      <w:iCs/>
      <w:color w:val="404040" w:themeColor="text1" w:themeTint="BF"/>
    </w:rPr>
  </w:style>
  <w:style w:type="paragraph" w:styleId="a9">
    <w:name w:val="List Paragraph"/>
    <w:basedOn w:val="a"/>
    <w:uiPriority w:val="34"/>
    <w:qFormat/>
    <w:rsid w:val="003A3690"/>
    <w:pPr>
      <w:ind w:left="720"/>
      <w:contextualSpacing/>
    </w:pPr>
  </w:style>
  <w:style w:type="character" w:styleId="21">
    <w:name w:val="Intense Emphasis"/>
    <w:basedOn w:val="a0"/>
    <w:uiPriority w:val="21"/>
    <w:qFormat/>
    <w:rsid w:val="003A3690"/>
    <w:rPr>
      <w:i/>
      <w:iCs/>
      <w:color w:val="0F4761" w:themeColor="accent1" w:themeShade="BF"/>
    </w:rPr>
  </w:style>
  <w:style w:type="paragraph" w:styleId="22">
    <w:name w:val="Intense Quote"/>
    <w:basedOn w:val="a"/>
    <w:next w:val="a"/>
    <w:link w:val="23"/>
    <w:uiPriority w:val="30"/>
    <w:qFormat/>
    <w:rsid w:val="003A36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A3690"/>
    <w:rPr>
      <w:i/>
      <w:iCs/>
      <w:color w:val="0F4761" w:themeColor="accent1" w:themeShade="BF"/>
    </w:rPr>
  </w:style>
  <w:style w:type="character" w:styleId="24">
    <w:name w:val="Intense Reference"/>
    <w:basedOn w:val="a0"/>
    <w:uiPriority w:val="32"/>
    <w:qFormat/>
    <w:rsid w:val="003A36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2025-11-13T02:37:00Z</dcterms:created>
  <dcterms:modified xsi:type="dcterms:W3CDTF">2025-11-13T02:38:00Z</dcterms:modified>
</cp:coreProperties>
</file>