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経営改善計画策定支援契約書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●●株式会社（以下「甲」という。）と、●●（以下「乙」という。）は、甲の経営改善計画の策定支援業務について、以下のとおり契約（以下「本契約」という。）を締結する。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5cfo4jq4gj3" w:id="0"/>
      <w:bookmarkEnd w:id="0"/>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本契約は、乙が甲に対し、甲の経営状況の分析および経営改善計画の策定支援業務を提供することに関し、必要な事項を定めることを目的とする。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ss9kkdcxio1" w:id="1"/>
      <w:bookmarkEnd w:id="1"/>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乙は、次の各号に定める業務を行うものとする。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財務状況および経営状況の分析</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課題抽出および改善方針の提案</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経営改善計画書の作成支援</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金融機関対応に関する助言</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その他、前各号に付随する業務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iipl6lo7ynkp" w:id="2"/>
      <w:bookmarkEnd w:id="2"/>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乙は、必要に応じて甲に対し資料提出やヒアリングを求めることができる。</w:t>
      </w:r>
    </w:p>
    <w:p w:rsidR="00000000" w:rsidDel="00000000" w:rsidP="00000000" w:rsidRDefault="00000000" w:rsidRPr="00000000" w14:paraId="00000013">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甲は、乙の業務遂行に必要な情報を正確かつ速やかに提供するものとする。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yljkv3h9b4zm" w:id="3"/>
      <w:bookmarkEnd w:id="3"/>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ただし、双方の合意により延長することができる。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brfg5vqfz4n" w:id="4"/>
      <w:bookmarkEnd w:id="4"/>
      <w:r w:rsidDel="00000000" w:rsidR="00000000" w:rsidRPr="00000000">
        <w:rPr>
          <w:rFonts w:ascii="Arial Unicode MS" w:cs="Arial Unicode MS" w:eastAsia="Arial Unicode MS" w:hAnsi="Arial Unicode MS"/>
          <w:b w:val="1"/>
          <w:bCs w:val="1"/>
          <w:sz w:val="34"/>
          <w:szCs w:val="34"/>
          <w:rtl w:val="0"/>
        </w:rPr>
        <w:t xml:space="preserve">第5条（報酬および支払方法）</w:t>
      </w:r>
    </w:p>
    <w:p w:rsidR="00000000" w:rsidDel="00000000" w:rsidP="00000000" w:rsidRDefault="00000000" w:rsidRPr="00000000" w14:paraId="0000001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甲は乙に対し、本業務の対価として金●●円（消費税別）を支払う。</w:t>
      </w:r>
    </w:p>
    <w:p w:rsidR="00000000" w:rsidDel="00000000" w:rsidP="00000000" w:rsidRDefault="00000000" w:rsidRPr="00000000" w14:paraId="0000001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支払時期および方法は、以下のとおりとする。</w:t>
        <w:br w:type="textWrapping"/>
        <w:t xml:space="preserve">　① 着手時：●●％</w:t>
        <w:br w:type="textWrapping"/>
        <w:t xml:space="preserve">　② 成果物提出時：●●％</w:t>
      </w:r>
    </w:p>
    <w:p w:rsidR="00000000" w:rsidDel="00000000" w:rsidP="00000000" w:rsidRDefault="00000000" w:rsidRPr="00000000" w14:paraId="0000001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9e4rxud5fza" w:id="5"/>
      <w:bookmarkEnd w:id="5"/>
      <w:r w:rsidDel="00000000" w:rsidR="00000000" w:rsidRPr="00000000">
        <w:rPr>
          <w:rFonts w:ascii="Arial Unicode MS" w:cs="Arial Unicode MS" w:eastAsia="Arial Unicode MS" w:hAnsi="Arial Unicode MS"/>
          <w:b w:val="1"/>
          <w:bCs w:val="1"/>
          <w:sz w:val="34"/>
          <w:szCs w:val="34"/>
          <w:rtl w:val="0"/>
        </w:rPr>
        <w:t xml:space="preserve">第6条（成果物の取扱い）</w:t>
      </w:r>
    </w:p>
    <w:p w:rsidR="00000000" w:rsidDel="00000000" w:rsidP="00000000" w:rsidRDefault="00000000" w:rsidRPr="00000000" w14:paraId="0000001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本業務により作成された経営改善計画書その他の成果物は、甲に帰属する。</w:t>
      </w:r>
    </w:p>
    <w:p w:rsidR="00000000" w:rsidDel="00000000" w:rsidP="00000000" w:rsidRDefault="00000000" w:rsidRPr="00000000" w14:paraId="0000001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乙は、甲の承諾なく成果物を第三者に提供してはならない。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rp9lcs8s4bi" w:id="6"/>
      <w:bookmarkEnd w:id="6"/>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乙が従前から保有するノウハウ、手法、テンプレート等の知的財産権は乙に帰属する。</w:t>
      </w:r>
    </w:p>
    <w:p w:rsidR="00000000" w:rsidDel="00000000" w:rsidP="00000000" w:rsidRDefault="00000000" w:rsidRPr="00000000" w14:paraId="0000002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成果物に乙のノウハウが含まれる場合であっても、甲は自社利用の範囲で自由に使用できる。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ub7k547qdfvy" w:id="7"/>
      <w:bookmarkEnd w:id="7"/>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甲および乙は、本契約に関連して知り得た相手方の秘密情報を第三者に開示してはならない。</w:t>
      </w:r>
    </w:p>
    <w:p w:rsidR="00000000" w:rsidDel="00000000" w:rsidP="00000000" w:rsidRDefault="00000000" w:rsidRPr="00000000" w14:paraId="0000002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前項の義務は、本契約終了後も●年間存続する。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7omdtsvhiq7t" w:id="8"/>
      <w:bookmarkEnd w:id="8"/>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乙は、甲の事前承諾を得た場合に限り、本業務の全部または一部を第三者に再委託できる。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hfgjnn9fv6f" w:id="9"/>
      <w:bookmarkEnd w:id="9"/>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甲または乙は、相手方が本契約に違反し、相当期間を定めて是正を求めたにもかかわらず改善されない場合、本契約を解除できる。</w:t>
      </w:r>
    </w:p>
    <w:p w:rsidR="00000000" w:rsidDel="00000000" w:rsidP="00000000" w:rsidRDefault="00000000" w:rsidRPr="00000000" w14:paraId="0000002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やむを得ない事情により業務継続が困難となった場合、双方協議の上解除できる。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qhpivov3p6g7" w:id="10"/>
      <w:bookmarkEnd w:id="10"/>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甲および乙は、本契約違反により相手方に損害を与えた場合、その損害を賠償する責任を負う。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x8klnppshce4" w:id="11"/>
      <w:bookmarkEnd w:id="11"/>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乙は、本業務の成果が将来の経営改善、資金調達、金融機関の承認等を保証するものではないことを確認する。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cm3occqhkr8i" w:id="12"/>
      <w:bookmarkEnd w:id="12"/>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甲および乙は、自らが反社会的勢力でないことを表明し、将来にわたっても該当しないことを保証する。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1w1d8acj4c5y" w:id="13"/>
      <w:bookmarkEnd w:id="13"/>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jc3kzofoulb" w:id="14"/>
      <w:bookmarkEnd w:id="14"/>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3upr5739pwt3" w:id="15"/>
      <w:bookmarkEnd w:id="15"/>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本契約書は2通作成し、甲乙記名押印の上、各1通を保有する。</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4ppsqtimflcn" w:id="16"/>
      <w:bookmarkEnd w:id="16"/>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