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e0zareug7jjt" w:id="0"/>
      <w:bookmarkEnd w:id="0"/>
      <w:r w:rsidDel="00000000" w:rsidR="00000000" w:rsidRPr="00000000">
        <w:rPr>
          <w:rFonts w:ascii="Arial Unicode MS" w:cs="Arial Unicode MS" w:eastAsia="Arial Unicode MS" w:hAnsi="Arial Unicode MS"/>
          <w:b w:val="1"/>
          <w:bCs w:val="1"/>
          <w:sz w:val="44"/>
          <w:szCs w:val="44"/>
          <w:rtl w:val="0"/>
        </w:rPr>
        <w:t xml:space="preserve">経営顧問契約書（中小企業診断士）</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中小企業診断士）（以下「乙」という。）は、甲の経営に関する助言・支援業務について、以下のとおり経営顧問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7sa71kky88x9"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本契約は、乙が中小企業診断士としての専門的知見に基づき、甲の経営改善、事業戦略の立案及び実行支援等を行うことにより、甲の企業価値の向上に資することを目的とする。</w:t>
      </w:r>
    </w:p>
    <w:p w:rsidR="00000000" w:rsidDel="00000000" w:rsidP="00000000" w:rsidRDefault="00000000" w:rsidRPr="00000000" w14:paraId="00000007">
      <w:pPr>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ioljgjj5dvdj" w:id="2"/>
      <w:bookmarkEnd w:id="2"/>
      <w:r w:rsidDel="00000000" w:rsidR="00000000" w:rsidRPr="00000000">
        <w:rPr>
          <w:rFonts w:ascii="Arial Unicode MS" w:cs="Arial Unicode MS" w:eastAsia="Arial Unicode MS" w:hAnsi="Arial Unicode MS"/>
          <w:b w:val="1"/>
          <w:bCs w:val="1"/>
          <w:sz w:val="34"/>
          <w:szCs w:val="34"/>
          <w:rtl w:val="0"/>
        </w:rPr>
        <w:t xml:space="preserve">第2条（業務内容）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乙は、甲に対し、次の各号に定める業務（以下「本業務」という。）を提供する。</w:t>
        <w:br w:type="textWrapping"/>
        <w:t xml:space="preserve">（１）経営戦略・事業計画に関する助言</w:t>
        <w:br w:type="textWrapping"/>
        <w:t xml:space="preserve">（２）財務分析及び経営改善提案</w:t>
        <w:br w:type="textWrapping"/>
        <w:t xml:space="preserve">（３）資金調達支援に関する助言</w:t>
        <w:br w:type="textWrapping"/>
        <w:t xml:space="preserve">（４）補助金・助成金申請に関する助言</w:t>
        <w:br w:type="textWrapping"/>
        <w:t xml:space="preserve">（５）組織運営及び業務改善に関する助言</w:t>
        <w:br w:type="textWrapping"/>
        <w:t xml:space="preserve">（６）その他甲乙協議のうえ定める業務</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本業務の具体的な内容、実施方法及び頻度については、別途合意により定める。</w:t>
      </w:r>
    </w:p>
    <w:p w:rsidR="00000000" w:rsidDel="00000000" w:rsidP="00000000" w:rsidRDefault="00000000" w:rsidRPr="00000000" w14:paraId="0000000B">
      <w:pPr>
        <w:rPr>
          <w:sz w:val="20"/>
          <w:szCs w:val="20"/>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tup0xkfr2yf2" w:id="3"/>
      <w:bookmarkEnd w:id="3"/>
      <w:r w:rsidDel="00000000" w:rsidR="00000000" w:rsidRPr="00000000">
        <w:rPr>
          <w:rFonts w:ascii="Arial Unicode MS" w:cs="Arial Unicode MS" w:eastAsia="Arial Unicode MS" w:hAnsi="Arial Unicode MS"/>
          <w:b w:val="1"/>
          <w:bCs w:val="1"/>
          <w:sz w:val="34"/>
          <w:szCs w:val="34"/>
          <w:rtl w:val="0"/>
        </w:rPr>
        <w:t xml:space="preserve">第3条（業務遂行の原則）</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乙は、善良なる管理者の注意義務をもって本業務を遂行する。</w:t>
        <w:br w:type="textWrapping"/>
        <w:t xml:space="preserve">２　乙は、独立した事業者として本業務を遂行し、甲の従業員ではない。</w:t>
        <w:br w:type="textWrapping"/>
        <w:t xml:space="preserve">３　乙は、本業務の遂行にあたり、関連法令及び職業倫理を遵守する。</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pStyle w:val="Heading2"/>
        <w:keepNext w:val="0"/>
        <w:keepLines w:val="0"/>
        <w:spacing w:after="80" w:lineRule="auto"/>
        <w:rPr>
          <w:b w:val="1"/>
          <w:bCs w:val="1"/>
          <w:sz w:val="34"/>
          <w:szCs w:val="34"/>
        </w:rPr>
      </w:pPr>
      <w:bookmarkStart w:colFirst="0" w:colLast="0" w:name="_dcz5wm4bwyka" w:id="4"/>
      <w:bookmarkEnd w:id="4"/>
      <w:r w:rsidDel="00000000" w:rsidR="00000000" w:rsidRPr="00000000">
        <w:rPr>
          <w:rFonts w:ascii="Arial Unicode MS" w:cs="Arial Unicode MS" w:eastAsia="Arial Unicode MS" w:hAnsi="Arial Unicode MS"/>
          <w:b w:val="1"/>
          <w:bCs w:val="1"/>
          <w:sz w:val="34"/>
          <w:szCs w:val="34"/>
          <w:rtl w:val="0"/>
        </w:rPr>
        <w:t xml:space="preserve">第4条（報酬）</w:t>
      </w:r>
    </w:p>
    <w:p w:rsidR="00000000" w:rsidDel="00000000" w:rsidP="00000000" w:rsidRDefault="00000000" w:rsidRPr="00000000" w14:paraId="0000001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甲は乙に対し、本業務の対価として、以下の報酬を支払う。</w:t>
        <w:br w:type="textWrapping"/>
        <w:t xml:space="preserve">（月額顧問料）●●円（消費税別）</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２　報酬の支払時期及び方法は、次のとおりとする。</w:t>
        <w:br w:type="textWrapping"/>
        <w:t xml:space="preserve">（１）毎月末締め翌月末日払い</w:t>
        <w:br w:type="textWrapping"/>
        <w:t xml:space="preserve">（２）乙指定口座への振込</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３　振込手数料は甲の負担とする。</w:t>
      </w:r>
    </w:p>
    <w:p w:rsidR="00000000" w:rsidDel="00000000" w:rsidP="00000000" w:rsidRDefault="00000000" w:rsidRPr="00000000" w14:paraId="00000013">
      <w:pPr>
        <w:rPr>
          <w:sz w:val="20"/>
          <w:szCs w:val="20"/>
        </w:rPr>
      </w:pPr>
      <w:r w:rsidDel="00000000" w:rsidR="00000000" w:rsidRPr="00000000">
        <w:rPr>
          <w:rtl w:val="0"/>
        </w:rPr>
      </w:r>
    </w:p>
    <w:p w:rsidR="00000000" w:rsidDel="00000000" w:rsidP="00000000" w:rsidRDefault="00000000" w:rsidRPr="00000000" w14:paraId="00000014">
      <w:pPr>
        <w:pStyle w:val="Heading2"/>
        <w:keepNext w:val="0"/>
        <w:keepLines w:val="0"/>
        <w:spacing w:after="80" w:lineRule="auto"/>
        <w:rPr>
          <w:b w:val="1"/>
          <w:bCs w:val="1"/>
          <w:sz w:val="34"/>
          <w:szCs w:val="34"/>
        </w:rPr>
      </w:pPr>
      <w:bookmarkStart w:colFirst="0" w:colLast="0" w:name="_ohpwbhw81zt8" w:id="5"/>
      <w:bookmarkEnd w:id="5"/>
      <w:r w:rsidDel="00000000" w:rsidR="00000000" w:rsidRPr="00000000">
        <w:rPr>
          <w:rFonts w:ascii="Arial Unicode MS" w:cs="Arial Unicode MS" w:eastAsia="Arial Unicode MS" w:hAnsi="Arial Unicode MS"/>
          <w:b w:val="1"/>
          <w:bCs w:val="1"/>
          <w:sz w:val="34"/>
          <w:szCs w:val="34"/>
          <w:rtl w:val="0"/>
        </w:rPr>
        <w:t xml:space="preserve">第5条（費用負担）</w:t>
      </w:r>
    </w:p>
    <w:p w:rsidR="00000000" w:rsidDel="00000000" w:rsidP="00000000" w:rsidRDefault="00000000" w:rsidRPr="00000000" w14:paraId="0000001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本業務の遂行に必要な交通費、宿泊費その他実費については、事前に甲の承認を得た場合に限り、甲が負担する。</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rf0ya6agors2" w:id="6"/>
      <w:bookmarkEnd w:id="6"/>
      <w:r w:rsidDel="00000000" w:rsidR="00000000" w:rsidRPr="00000000">
        <w:rPr>
          <w:rFonts w:ascii="Arial Unicode MS" w:cs="Arial Unicode MS" w:eastAsia="Arial Unicode MS" w:hAnsi="Arial Unicode MS"/>
          <w:b w:val="1"/>
          <w:bCs w:val="1"/>
          <w:sz w:val="34"/>
          <w:szCs w:val="34"/>
          <w:rtl w:val="0"/>
        </w:rPr>
        <w:t xml:space="preserve">第6条（秘密保持）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乙は、本業務に関連して知り得た甲の営業上、技術上その他一切の情報を秘密として保持し、第三者に開示又は漏えいしてはならない。</w:t>
        <w:br w:type="textWrapping"/>
        <w:t xml:space="preserve">２　本条の義務は、本契約終了後も存続する。</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qpil8eun8nw" w:id="7"/>
      <w:bookmarkEnd w:id="7"/>
      <w:r w:rsidDel="00000000" w:rsidR="00000000" w:rsidRPr="00000000">
        <w:rPr>
          <w:rFonts w:ascii="Arial Unicode MS" w:cs="Arial Unicode MS" w:eastAsia="Arial Unicode MS" w:hAnsi="Arial Unicode MS"/>
          <w:b w:val="1"/>
          <w:bCs w:val="1"/>
          <w:sz w:val="34"/>
          <w:szCs w:val="34"/>
          <w:rtl w:val="0"/>
        </w:rPr>
        <w:t xml:space="preserve">第7条（資料の提供）</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甲は、乙が本業務を遂行するために必要な資料及び情報を提供する。</w:t>
        <w:br w:type="textWrapping"/>
        <w:t xml:space="preserve">２　乙は、提供された資料の正確性について独自に検証する義務を負わない。</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pStyle w:val="Heading2"/>
        <w:keepNext w:val="0"/>
        <w:keepLines w:val="0"/>
        <w:spacing w:after="80" w:lineRule="auto"/>
        <w:rPr>
          <w:b w:val="1"/>
          <w:bCs w:val="1"/>
          <w:sz w:val="34"/>
          <w:szCs w:val="34"/>
        </w:rPr>
      </w:pPr>
      <w:bookmarkStart w:colFirst="0" w:colLast="0" w:name="_b34fkhhzg70v" w:id="8"/>
      <w:bookmarkEnd w:id="8"/>
      <w:r w:rsidDel="00000000" w:rsidR="00000000" w:rsidRPr="00000000">
        <w:rPr>
          <w:rFonts w:ascii="Arial Unicode MS" w:cs="Arial Unicode MS" w:eastAsia="Arial Unicode MS" w:hAnsi="Arial Unicode MS"/>
          <w:b w:val="1"/>
          <w:bCs w:val="1"/>
          <w:sz w:val="34"/>
          <w:szCs w:val="34"/>
          <w:rtl w:val="0"/>
        </w:rPr>
        <w:t xml:space="preserve">第8条（成果物の取扱い）</w:t>
      </w:r>
    </w:p>
    <w:p w:rsidR="00000000" w:rsidDel="00000000" w:rsidP="00000000" w:rsidRDefault="00000000" w:rsidRPr="00000000" w14:paraId="0000001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本業務により作成された報告書、資料等の成果物の著作権は、原則として乙に帰属する。</w:t>
        <w:br w:type="textWrapping"/>
        <w:t xml:space="preserve">２　甲は、成果物を自己の内部利用の範囲で無償利用できる。</w:t>
        <w:br w:type="textWrapping"/>
        <w:t xml:space="preserve">３　第三者への提供又は公開については、乙の事前承諾を要する。</w:t>
      </w:r>
    </w:p>
    <w:p w:rsidR="00000000" w:rsidDel="00000000" w:rsidP="00000000" w:rsidRDefault="00000000" w:rsidRPr="00000000" w14:paraId="0000001F">
      <w:pPr>
        <w:rPr>
          <w:sz w:val="20"/>
          <w:szCs w:val="20"/>
        </w:rPr>
      </w:pPr>
      <w:r w:rsidDel="00000000" w:rsidR="00000000" w:rsidRPr="00000000">
        <w:rPr>
          <w:rtl w:val="0"/>
        </w:rPr>
      </w:r>
    </w:p>
    <w:p w:rsidR="00000000" w:rsidDel="00000000" w:rsidP="00000000" w:rsidRDefault="00000000" w:rsidRPr="00000000" w14:paraId="00000020">
      <w:pPr>
        <w:pStyle w:val="Heading2"/>
        <w:keepNext w:val="0"/>
        <w:keepLines w:val="0"/>
        <w:spacing w:after="80" w:lineRule="auto"/>
        <w:rPr>
          <w:b w:val="1"/>
          <w:bCs w:val="1"/>
          <w:sz w:val="34"/>
          <w:szCs w:val="34"/>
        </w:rPr>
      </w:pPr>
      <w:bookmarkStart w:colFirst="0" w:colLast="0" w:name="_pgljl6knptru" w:id="9"/>
      <w:bookmarkEnd w:id="9"/>
      <w:r w:rsidDel="00000000" w:rsidR="00000000" w:rsidRPr="00000000">
        <w:rPr>
          <w:rFonts w:ascii="Arial Unicode MS" w:cs="Arial Unicode MS" w:eastAsia="Arial Unicode MS" w:hAnsi="Arial Unicode MS"/>
          <w:b w:val="1"/>
          <w:bCs w:val="1"/>
          <w:sz w:val="34"/>
          <w:szCs w:val="34"/>
          <w:rtl w:val="0"/>
        </w:rPr>
        <w:t xml:space="preserve">第9条（再委託）</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乙は、本業務の全部又は一部を第三者に再委託する場合には、事前に甲の承諾を得るものとする。</w:t>
      </w:r>
    </w:p>
    <w:p w:rsidR="00000000" w:rsidDel="00000000" w:rsidP="00000000" w:rsidRDefault="00000000" w:rsidRPr="00000000" w14:paraId="00000022">
      <w:pPr>
        <w:rPr>
          <w:sz w:val="20"/>
          <w:szCs w:val="20"/>
        </w:rPr>
      </w:pPr>
      <w:r w:rsidDel="00000000" w:rsidR="00000000" w:rsidRPr="00000000">
        <w:rPr>
          <w:rtl w:val="0"/>
        </w:rPr>
      </w:r>
    </w:p>
    <w:p w:rsidR="00000000" w:rsidDel="00000000" w:rsidP="00000000" w:rsidRDefault="00000000" w:rsidRPr="00000000" w14:paraId="00000023">
      <w:pPr>
        <w:pStyle w:val="Heading2"/>
        <w:keepNext w:val="0"/>
        <w:keepLines w:val="0"/>
        <w:spacing w:after="80" w:lineRule="auto"/>
        <w:rPr>
          <w:b w:val="1"/>
          <w:bCs w:val="1"/>
          <w:sz w:val="34"/>
          <w:szCs w:val="34"/>
        </w:rPr>
      </w:pPr>
      <w:bookmarkStart w:colFirst="0" w:colLast="0" w:name="_5y3a1cuwkpmx"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本契約の有効期間は、●●年●月●日から●●年●月●日までの●年間とする。</w:t>
        <w:br w:type="textWrapping"/>
        <w:t xml:space="preserve">２　期間満了の1か月前までに、いずれの当事者からも書面による解約の意思表示がない場合、本契約は同一条件で自動更新される。</w:t>
      </w:r>
    </w:p>
    <w:p w:rsidR="00000000" w:rsidDel="00000000" w:rsidP="00000000" w:rsidRDefault="00000000" w:rsidRPr="00000000" w14:paraId="00000025">
      <w:pPr>
        <w:rPr>
          <w:sz w:val="20"/>
          <w:szCs w:val="20"/>
        </w:rPr>
      </w:pPr>
      <w:r w:rsidDel="00000000" w:rsidR="00000000" w:rsidRPr="00000000">
        <w:rPr>
          <w:rtl w:val="0"/>
        </w:rPr>
      </w:r>
    </w:p>
    <w:p w:rsidR="00000000" w:rsidDel="00000000" w:rsidP="00000000" w:rsidRDefault="00000000" w:rsidRPr="00000000" w14:paraId="00000026">
      <w:pPr>
        <w:pStyle w:val="Heading2"/>
        <w:keepNext w:val="0"/>
        <w:keepLines w:val="0"/>
        <w:spacing w:after="80" w:lineRule="auto"/>
        <w:rPr>
          <w:b w:val="1"/>
          <w:bCs w:val="1"/>
          <w:sz w:val="34"/>
          <w:szCs w:val="34"/>
        </w:rPr>
      </w:pPr>
      <w:bookmarkStart w:colFirst="0" w:colLast="0" w:name="_790d2mn9bk1n" w:id="11"/>
      <w:bookmarkEnd w:id="11"/>
      <w:r w:rsidDel="00000000" w:rsidR="00000000" w:rsidRPr="00000000">
        <w:rPr>
          <w:rFonts w:ascii="Arial Unicode MS" w:cs="Arial Unicode MS" w:eastAsia="Arial Unicode MS" w:hAnsi="Arial Unicode MS"/>
          <w:b w:val="1"/>
          <w:bCs w:val="1"/>
          <w:sz w:val="34"/>
          <w:szCs w:val="34"/>
          <w:rtl w:val="0"/>
        </w:rPr>
        <w:t xml:space="preserve">第11条（契約解除）</w:t>
      </w:r>
    </w:p>
    <w:p w:rsidR="00000000" w:rsidDel="00000000" w:rsidP="00000000" w:rsidRDefault="00000000" w:rsidRPr="00000000" w14:paraId="0000002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１　甲又は乙は、相手方が本契約に違反し、相当期間を定めて是正を求めたにもかかわらず改善されない場合、本契約を解除できる。</w:t>
        <w:br w:type="textWrapping"/>
        <w:t xml:space="preserve">２　次の各号に該当する場合、催告なく直ちに解除できる。</w:t>
        <w:br w:type="textWrapping"/>
        <w:t xml:space="preserve">（１）支払停止又は破産申立てがあった場合</w:t>
        <w:br w:type="textWrapping"/>
        <w:t xml:space="preserve">（２）信用状態が著しく悪化した場合</w:t>
        <w:br w:type="textWrapping"/>
        <w:t xml:space="preserve">（３）反社会的勢力との関与が判明した場合</w:t>
      </w:r>
    </w:p>
    <w:p w:rsidR="00000000" w:rsidDel="00000000" w:rsidP="00000000" w:rsidRDefault="00000000" w:rsidRPr="00000000" w14:paraId="00000028">
      <w:pPr>
        <w:rPr>
          <w:sz w:val="20"/>
          <w:szCs w:val="20"/>
        </w:rPr>
      </w:pPr>
      <w:r w:rsidDel="00000000" w:rsidR="00000000" w:rsidRPr="00000000">
        <w:rPr>
          <w:rtl w:val="0"/>
        </w:rPr>
      </w:r>
    </w:p>
    <w:p w:rsidR="00000000" w:rsidDel="00000000" w:rsidP="00000000" w:rsidRDefault="00000000" w:rsidRPr="00000000" w14:paraId="00000029">
      <w:pPr>
        <w:pStyle w:val="Heading2"/>
        <w:keepNext w:val="0"/>
        <w:keepLines w:val="0"/>
        <w:spacing w:after="80" w:lineRule="auto"/>
        <w:rPr>
          <w:b w:val="1"/>
          <w:bCs w:val="1"/>
          <w:sz w:val="34"/>
          <w:szCs w:val="34"/>
        </w:rPr>
      </w:pPr>
      <w:bookmarkStart w:colFirst="0" w:colLast="0" w:name="_efulsfpzjk37"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甲又は乙は、本契約に違反し相手方に損害を与えた場合、その損害を賠償する責任を負う。ただし、乙の責任は、受領した報酬総額を上限とする。</w:t>
      </w:r>
    </w:p>
    <w:p w:rsidR="00000000" w:rsidDel="00000000" w:rsidP="00000000" w:rsidRDefault="00000000" w:rsidRPr="00000000" w14:paraId="0000002B">
      <w:pPr>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fwukyz6vuetn" w:id="13"/>
      <w:bookmarkEnd w:id="13"/>
      <w:r w:rsidDel="00000000" w:rsidR="00000000" w:rsidRPr="00000000">
        <w:rPr>
          <w:rFonts w:ascii="Arial Unicode MS" w:cs="Arial Unicode MS" w:eastAsia="Arial Unicode MS" w:hAnsi="Arial Unicode MS"/>
          <w:b w:val="1"/>
          <w:bCs w:val="1"/>
          <w:sz w:val="34"/>
          <w:szCs w:val="34"/>
          <w:rtl w:val="0"/>
        </w:rPr>
        <w:t xml:space="preserve">第13条（免責）</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乙は、本業務に基づく助言の結果について、特定の成果又は利益の実現を保証するものではない。</w:t>
      </w:r>
    </w:p>
    <w:p w:rsidR="00000000" w:rsidDel="00000000" w:rsidP="00000000" w:rsidRDefault="00000000" w:rsidRPr="00000000" w14:paraId="0000002E">
      <w:pPr>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1ma102ilcuto" w:id="14"/>
      <w:bookmarkEnd w:id="14"/>
      <w:r w:rsidDel="00000000" w:rsidR="00000000" w:rsidRPr="00000000">
        <w:rPr>
          <w:rFonts w:ascii="Arial Unicode MS" w:cs="Arial Unicode MS" w:eastAsia="Arial Unicode MS" w:hAnsi="Arial Unicode MS"/>
          <w:b w:val="1"/>
          <w:bCs w:val="1"/>
          <w:sz w:val="34"/>
          <w:szCs w:val="34"/>
          <w:rtl w:val="0"/>
        </w:rPr>
        <w:t xml:space="preserve">第14条（反社会的勢力の排除）</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甲及び乙は、自ら及び関係者が反社会的勢力に該当しないことを保証し、将来にわたり関与しないことを誓約する。</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puvntoe9uu18" w:id="15"/>
      <w:bookmarkEnd w:id="15"/>
      <w:r w:rsidDel="00000000" w:rsidR="00000000" w:rsidRPr="00000000">
        <w:rPr>
          <w:rFonts w:ascii="Arial Unicode MS" w:cs="Arial Unicode MS" w:eastAsia="Arial Unicode MS" w:hAnsi="Arial Unicode MS"/>
          <w:b w:val="1"/>
          <w:bCs w:val="1"/>
          <w:sz w:val="34"/>
          <w:szCs w:val="34"/>
          <w:rtl w:val="0"/>
        </w:rPr>
        <w:t xml:space="preserve">第15条（協議事項）</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本契約に定めのない事項又は疑義が生じた場合、甲乙は誠意をもって協議し解決する。</w:t>
      </w:r>
    </w:p>
    <w:p w:rsidR="00000000" w:rsidDel="00000000" w:rsidP="00000000" w:rsidRDefault="00000000" w:rsidRPr="00000000" w14:paraId="00000034">
      <w:pPr>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pmum6tz3zkgk" w:id="16"/>
      <w:bookmarkEnd w:id="16"/>
      <w:r w:rsidDel="00000000" w:rsidR="00000000" w:rsidRPr="00000000">
        <w:rPr>
          <w:rFonts w:ascii="Arial Unicode MS" w:cs="Arial Unicode MS" w:eastAsia="Arial Unicode MS" w:hAnsi="Arial Unicode MS"/>
          <w:b w:val="1"/>
          <w:bCs w:val="1"/>
          <w:sz w:val="34"/>
          <w:szCs w:val="34"/>
          <w:rtl w:val="0"/>
        </w:rPr>
        <w:t xml:space="preserve">第16条（準拠法及び管轄）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本契約は日本法に準拠し、本契約に関する紛争については、甲の本店所在地を管轄する地方裁判所を第一審の専属的合意管轄裁判所とする。</w:t>
      </w:r>
    </w:p>
    <w:p w:rsidR="00000000" w:rsidDel="00000000" w:rsidP="00000000" w:rsidRDefault="00000000" w:rsidRPr="00000000" w14:paraId="00000037">
      <w:pPr>
        <w:rPr>
          <w:sz w:val="20"/>
          <w:szCs w:val="20"/>
        </w:rPr>
      </w:pPr>
      <w:r w:rsidDel="00000000" w:rsidR="00000000" w:rsidRPr="00000000">
        <w:rPr>
          <w:rtl w:val="0"/>
        </w:rPr>
      </w:r>
    </w:p>
    <w:p w:rsidR="00000000" w:rsidDel="00000000" w:rsidP="00000000" w:rsidRDefault="00000000" w:rsidRPr="00000000" w14:paraId="0000003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本契約締結の証として、本書2通を作成し、甲乙記名押印のうえ各1通を保有する。</w:t>
      </w:r>
    </w:p>
    <w:p w:rsidR="00000000" w:rsidDel="00000000" w:rsidP="00000000" w:rsidRDefault="00000000" w:rsidRPr="00000000" w14:paraId="00000039">
      <w:pPr>
        <w:spacing w:after="240" w:before="240" w:lineRule="auto"/>
        <w:rPr>
          <w:sz w:val="20"/>
          <w:szCs w:val="20"/>
        </w:rPr>
      </w:pPr>
      <w:r w:rsidDel="00000000" w:rsidR="00000000" w:rsidRPr="00000000">
        <w:rPr>
          <w:rtl w:val="0"/>
        </w:rPr>
      </w:r>
    </w:p>
    <w:p w:rsidR="00000000" w:rsidDel="00000000" w:rsidP="00000000" w:rsidRDefault="00000000" w:rsidRPr="00000000" w14:paraId="0000003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B">
      <w:pPr>
        <w:spacing w:after="240" w:before="240" w:lineRule="auto"/>
        <w:rPr>
          <w:sz w:val="20"/>
          <w:szCs w:val="20"/>
        </w:rPr>
      </w:pPr>
      <w:r w:rsidDel="00000000" w:rsidR="00000000" w:rsidRPr="00000000">
        <w:rPr>
          <w:rtl w:val="0"/>
        </w:rPr>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甲：●●株式会社</w:t>
        <w:br w:type="textWrapping"/>
        <w:t xml:space="preserve">住所：</w:t>
        <w:br w:type="textWrapping"/>
        <w:t xml:space="preserve">代表者：</w:t>
      </w:r>
    </w:p>
    <w:p w:rsidR="00000000" w:rsidDel="00000000" w:rsidP="00000000" w:rsidRDefault="00000000" w:rsidRPr="00000000" w14:paraId="0000003D">
      <w:pPr>
        <w:spacing w:after="240" w:before="240" w:lineRule="auto"/>
        <w:rPr>
          <w:sz w:val="20"/>
          <w:szCs w:val="20"/>
        </w:rPr>
      </w:pPr>
      <w:r w:rsidDel="00000000" w:rsidR="00000000" w:rsidRPr="00000000">
        <w:rPr>
          <w:rtl w:val="0"/>
        </w:rPr>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乙：●●（中小企業診断士）</w:t>
        <w:br w:type="textWrapping"/>
        <w:t xml:space="preserve">住所：</w:t>
        <w:br w:type="textWrapping"/>
        <w:t xml:space="preserve">氏名：</w:t>
      </w:r>
    </w:p>
    <w:p w:rsidR="00000000" w:rsidDel="00000000" w:rsidP="00000000" w:rsidRDefault="00000000" w:rsidRPr="00000000" w14:paraId="0000003F">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