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52D9" w14:textId="196A6B31" w:rsidR="00782FA8" w:rsidRPr="00782FA8" w:rsidRDefault="00782FA8" w:rsidP="00782FA8">
      <w:pPr>
        <w:jc w:val="center"/>
        <w:rPr>
          <w:b/>
          <w:bCs/>
          <w:sz w:val="28"/>
          <w:szCs w:val="32"/>
        </w:rPr>
      </w:pPr>
      <w:r w:rsidRPr="00782FA8">
        <w:rPr>
          <w:b/>
          <w:bCs/>
          <w:sz w:val="28"/>
          <w:szCs w:val="32"/>
        </w:rPr>
        <w:t>オンライン学習プラットフォーム利用規約</w:t>
      </w:r>
    </w:p>
    <w:p w14:paraId="2CBE3868" w14:textId="77777777" w:rsidR="00782FA8" w:rsidRDefault="00782FA8" w:rsidP="00782FA8">
      <w:r w:rsidRPr="00782FA8">
        <w:t>（※企業がオンラインスクール・動画学習サービス・会員制学習サイトを運営する場合を想定した汎用規約）</w:t>
      </w:r>
    </w:p>
    <w:p w14:paraId="46BC49E3" w14:textId="77777777" w:rsidR="00782FA8" w:rsidRPr="00782FA8" w:rsidRDefault="00782FA8" w:rsidP="00782FA8">
      <w:pPr>
        <w:rPr>
          <w:rFonts w:hint="eastAsia"/>
        </w:rPr>
      </w:pPr>
    </w:p>
    <w:p w14:paraId="1886C500" w14:textId="77777777" w:rsidR="00782FA8" w:rsidRPr="00782FA8" w:rsidRDefault="00782FA8" w:rsidP="00782FA8">
      <w:r w:rsidRPr="00782FA8">
        <w:t>本規約（以下「本規約」という。）は、●●株式会社（以下「当社」という。）が提供するオンライン学習プラットフォーム（以下「本サービス」という。）の利用条件を定めるものです。本サービスを利用するユーザー（以下「利用者」という。）は、本規約に同意のうえ利用するものとします。</w:t>
      </w:r>
    </w:p>
    <w:p w14:paraId="71212C46" w14:textId="77777777" w:rsidR="00782FA8" w:rsidRDefault="00782FA8" w:rsidP="00782FA8">
      <w:pPr>
        <w:rPr>
          <w:b/>
          <w:bCs/>
        </w:rPr>
      </w:pPr>
    </w:p>
    <w:p w14:paraId="054054F7" w14:textId="406B5824" w:rsidR="00782FA8" w:rsidRPr="00782FA8" w:rsidRDefault="00782FA8" w:rsidP="00782FA8">
      <w:r w:rsidRPr="00782FA8">
        <w:rPr>
          <w:b/>
          <w:bCs/>
        </w:rPr>
        <w:t>第1条（適用範囲）</w:t>
      </w:r>
      <w:r w:rsidRPr="00782FA8">
        <w:br/>
        <w:t>1　本規約は、本サービスの利用に関し、当社と利用者の間の一切の関係に適用されるものとします。</w:t>
      </w:r>
      <w:r w:rsidRPr="00782FA8">
        <w:br/>
        <w:t>2　当社が本サービスに関して別途定めるガイドライン、注意事項、ヘルプページ等（以下総称して「個別規定」という。）は、本規約の一部を構成するものとし、利用者はこれらを遵守しなければなりません。</w:t>
      </w:r>
    </w:p>
    <w:p w14:paraId="13BA6DEA" w14:textId="77777777" w:rsidR="00782FA8" w:rsidRDefault="00782FA8" w:rsidP="00782FA8">
      <w:pPr>
        <w:rPr>
          <w:b/>
          <w:bCs/>
        </w:rPr>
      </w:pPr>
    </w:p>
    <w:p w14:paraId="1008318B" w14:textId="20AC7969" w:rsidR="00782FA8" w:rsidRPr="00782FA8" w:rsidRDefault="00782FA8" w:rsidP="00782FA8">
      <w:r w:rsidRPr="00782FA8">
        <w:rPr>
          <w:b/>
          <w:bCs/>
        </w:rPr>
        <w:t>第2条（定義）</w:t>
      </w:r>
      <w:r w:rsidRPr="00782FA8">
        <w:br/>
        <w:t>本規約において使用する次の用語は、以下に定める意味を有します。</w:t>
      </w:r>
      <w:r w:rsidRPr="00782FA8">
        <w:br/>
        <w:t>1「コンテンツ」とは、講座動画、教材、学習資料、テキスト、画像、音声、ライブ配信、配布資料等、本サービス上で提供される一切の情報をいう。</w:t>
      </w:r>
      <w:r w:rsidRPr="00782FA8">
        <w:br/>
        <w:t>2「講師等」とは、当社と契約し本サービスにおいてコンテンツを提供する個人または法人をいう。</w:t>
      </w:r>
      <w:r w:rsidRPr="00782FA8">
        <w:br/>
        <w:t>3「アカウント」とは、利用者が本サービスへログインするために用いる情報およびそれに紐づくデータ一式をいう。</w:t>
      </w:r>
    </w:p>
    <w:p w14:paraId="07333B29" w14:textId="77777777" w:rsidR="00782FA8" w:rsidRDefault="00782FA8" w:rsidP="00782FA8">
      <w:pPr>
        <w:rPr>
          <w:b/>
          <w:bCs/>
        </w:rPr>
      </w:pPr>
    </w:p>
    <w:p w14:paraId="2561629C" w14:textId="72176965" w:rsidR="00782FA8" w:rsidRPr="00782FA8" w:rsidRDefault="00782FA8" w:rsidP="00782FA8">
      <w:r w:rsidRPr="00782FA8">
        <w:rPr>
          <w:b/>
          <w:bCs/>
        </w:rPr>
        <w:t>第3条（利用登録）</w:t>
      </w:r>
      <w:r w:rsidRPr="00782FA8">
        <w:br/>
        <w:t>1　本サービスの利用を希望する者は、当社所定の方法により利用登録申請を行い、当社が承認した時点で利用契約が成立する。</w:t>
      </w:r>
      <w:r w:rsidRPr="00782FA8">
        <w:br/>
        <w:t>2　当社は、次の各号に該当する場合には、登録申請を承認しないことができる。</w:t>
      </w:r>
      <w:r w:rsidRPr="00782FA8">
        <w:br/>
        <w:t>（1）申請内容に虚偽・誤記・記入漏れがあるとき</w:t>
      </w:r>
      <w:r w:rsidRPr="00782FA8">
        <w:br/>
        <w:t>（2）過去に本規約違反により利用停止等の措置を受けた者であると判明したとき</w:t>
      </w:r>
      <w:r w:rsidRPr="00782FA8">
        <w:br/>
        <w:t>（3）その他、当社が不適当と判断する相当の理由があるとき</w:t>
      </w:r>
    </w:p>
    <w:p w14:paraId="3B479F22" w14:textId="77777777" w:rsidR="00782FA8" w:rsidRDefault="00782FA8" w:rsidP="00782FA8">
      <w:pPr>
        <w:rPr>
          <w:b/>
          <w:bCs/>
        </w:rPr>
      </w:pPr>
    </w:p>
    <w:p w14:paraId="2410CE98" w14:textId="537143EC" w:rsidR="00782FA8" w:rsidRPr="00782FA8" w:rsidRDefault="00782FA8" w:rsidP="00782FA8">
      <w:r w:rsidRPr="00782FA8">
        <w:rPr>
          <w:b/>
          <w:bCs/>
        </w:rPr>
        <w:t>第4条（アカウント管理）</w:t>
      </w:r>
      <w:r w:rsidRPr="00782FA8">
        <w:br/>
        <w:t>1　利用者は、自らの責任においてアカウント情報を管理しなければならない。</w:t>
      </w:r>
      <w:r w:rsidRPr="00782FA8">
        <w:br/>
      </w:r>
      <w:r w:rsidRPr="00782FA8">
        <w:lastRenderedPageBreak/>
        <w:t>2　アカウントの第三者利用、貸与、共有、譲渡、売買等を禁止する。</w:t>
      </w:r>
      <w:r w:rsidRPr="00782FA8">
        <w:br/>
        <w:t>3　アカウント情報の不正使用により生じた損害について、当社は一切の責任を負わない。</w:t>
      </w:r>
    </w:p>
    <w:p w14:paraId="26BC6F21" w14:textId="77777777" w:rsidR="00782FA8" w:rsidRDefault="00782FA8" w:rsidP="00782FA8">
      <w:pPr>
        <w:rPr>
          <w:b/>
          <w:bCs/>
        </w:rPr>
      </w:pPr>
    </w:p>
    <w:p w14:paraId="33D2617B" w14:textId="45B0B27E" w:rsidR="00782FA8" w:rsidRPr="00782FA8" w:rsidRDefault="00782FA8" w:rsidP="00782FA8">
      <w:r w:rsidRPr="00782FA8">
        <w:rPr>
          <w:b/>
          <w:bCs/>
        </w:rPr>
        <w:t>第5条（コンテンツの利用権限）</w:t>
      </w:r>
      <w:r w:rsidRPr="00782FA8">
        <w:br/>
        <w:t>1　利用者は、本サービスで提供されるコンテンツを、個人的かつ非商用目的に限り利用することができる。</w:t>
      </w:r>
      <w:r w:rsidRPr="00782FA8">
        <w:br/>
        <w:t>2　次の行為は禁止する。</w:t>
      </w:r>
      <w:r w:rsidRPr="00782FA8">
        <w:br/>
        <w:t>（1）コンテンツの録画、録音、転載、複製、編集、要約、翻案、二次利用</w:t>
      </w:r>
      <w:r w:rsidRPr="00782FA8">
        <w:br/>
        <w:t>（2）講師や他受講者の教材・発言内容の外部公開</w:t>
      </w:r>
      <w:r w:rsidRPr="00782FA8">
        <w:br/>
        <w:t>（3）講座内容を競合サービスへ提供する行為</w:t>
      </w:r>
      <w:r w:rsidRPr="00782FA8">
        <w:br/>
        <w:t>3　講師等の知的財産権は当社または講師等に留保される。</w:t>
      </w:r>
    </w:p>
    <w:p w14:paraId="6CD6C641" w14:textId="77777777" w:rsidR="00782FA8" w:rsidRDefault="00782FA8" w:rsidP="00782FA8">
      <w:pPr>
        <w:rPr>
          <w:b/>
          <w:bCs/>
        </w:rPr>
      </w:pPr>
    </w:p>
    <w:p w14:paraId="28F2715E" w14:textId="26001949" w:rsidR="00782FA8" w:rsidRPr="00782FA8" w:rsidRDefault="00782FA8" w:rsidP="00782FA8">
      <w:r w:rsidRPr="00782FA8">
        <w:rPr>
          <w:b/>
          <w:bCs/>
        </w:rPr>
        <w:t>第6条（禁止事項）</w:t>
      </w:r>
      <w:r w:rsidRPr="00782FA8">
        <w:br/>
        <w:t>利用者は、以下の行為を行ってはならない。</w:t>
      </w:r>
      <w:r w:rsidRPr="00782FA8">
        <w:br/>
        <w:t>1　法令に違反する行為</w:t>
      </w:r>
      <w:r w:rsidRPr="00782FA8">
        <w:br/>
        <w:t>2　本サービスの運営を妨害する行為</w:t>
      </w:r>
      <w:r w:rsidRPr="00782FA8">
        <w:br/>
        <w:t>3　講師・受講者・第三者を誹謗中傷し、名誉・信用を毀損する行為</w:t>
      </w:r>
      <w:r w:rsidRPr="00782FA8">
        <w:br/>
        <w:t>4　迷惑行為、嫌がらせ、差別的表現等を含む行為</w:t>
      </w:r>
      <w:r w:rsidRPr="00782FA8">
        <w:br/>
        <w:t>5　本サービス経由で知り得た情報の無断転載・外部共有</w:t>
      </w:r>
      <w:r w:rsidRPr="00782FA8">
        <w:br/>
        <w:t>6　不正アクセス、解析、逆コンパイルなどのセキュリティを脅かす行為</w:t>
      </w:r>
      <w:r w:rsidRPr="00782FA8">
        <w:br/>
        <w:t>7　当社が不適切と判断する一切の行為</w:t>
      </w:r>
    </w:p>
    <w:p w14:paraId="10F046D0" w14:textId="77777777" w:rsidR="00782FA8" w:rsidRDefault="00782FA8" w:rsidP="00782FA8">
      <w:pPr>
        <w:rPr>
          <w:b/>
          <w:bCs/>
        </w:rPr>
      </w:pPr>
    </w:p>
    <w:p w14:paraId="77F3FA23" w14:textId="0680A96C" w:rsidR="00782FA8" w:rsidRPr="00782FA8" w:rsidRDefault="00782FA8" w:rsidP="00782FA8">
      <w:r w:rsidRPr="00782FA8">
        <w:rPr>
          <w:b/>
          <w:bCs/>
        </w:rPr>
        <w:t>第7条（講師等の提供するサービス）</w:t>
      </w:r>
      <w:r w:rsidRPr="00782FA8">
        <w:br/>
        <w:t>1　本サービス上で提供される講座や説明内容は、講師等がその責任において提供するものであり、当社はその完全性・適合性・有用性等を保証しない。</w:t>
      </w:r>
      <w:r w:rsidRPr="00782FA8">
        <w:br/>
        <w:t>2　講師等と利用者の個別契約が存在する場合、その内容について当社は一切関与しない。</w:t>
      </w:r>
    </w:p>
    <w:p w14:paraId="6AEB4215" w14:textId="77777777" w:rsidR="00782FA8" w:rsidRDefault="00782FA8" w:rsidP="00782FA8">
      <w:pPr>
        <w:rPr>
          <w:b/>
          <w:bCs/>
        </w:rPr>
      </w:pPr>
    </w:p>
    <w:p w14:paraId="65D00C7F" w14:textId="6CD96457" w:rsidR="00782FA8" w:rsidRPr="00782FA8" w:rsidRDefault="00782FA8" w:rsidP="00782FA8">
      <w:r w:rsidRPr="00782FA8">
        <w:rPr>
          <w:b/>
          <w:bCs/>
        </w:rPr>
        <w:t>第8条（料金・支払）</w:t>
      </w:r>
      <w:r w:rsidRPr="00782FA8">
        <w:br/>
        <w:t>1　本サービスの利用料金は、当社が別途定めサイト上に表示する金額とする。</w:t>
      </w:r>
      <w:r w:rsidRPr="00782FA8">
        <w:br/>
        <w:t>2　月額課金、都度課金、講座単位の購入などの支払形式は、当社が指定する方法による。</w:t>
      </w:r>
      <w:r w:rsidRPr="00782FA8">
        <w:br/>
        <w:t>3　利用者が支払を遅延した場合、当社は利用者に対し支払期日の翌日から完済日まで年14.6％の割合による遅延損害金を請求できる。</w:t>
      </w:r>
      <w:r w:rsidRPr="00782FA8">
        <w:br/>
        <w:t>4　支払済み料金は、法律上の必要がある場合を除き返金しない。</w:t>
      </w:r>
    </w:p>
    <w:p w14:paraId="3391DBCD" w14:textId="77777777" w:rsidR="00782FA8" w:rsidRDefault="00782FA8" w:rsidP="00782FA8">
      <w:pPr>
        <w:rPr>
          <w:b/>
          <w:bCs/>
        </w:rPr>
      </w:pPr>
    </w:p>
    <w:p w14:paraId="797C40AC" w14:textId="5E530FCC" w:rsidR="00782FA8" w:rsidRPr="00782FA8" w:rsidRDefault="00782FA8" w:rsidP="00782FA8">
      <w:r w:rsidRPr="00782FA8">
        <w:rPr>
          <w:b/>
          <w:bCs/>
        </w:rPr>
        <w:t>第9条（サービス内容の変更・提供停止）</w:t>
      </w:r>
      <w:r w:rsidRPr="00782FA8">
        <w:br/>
        <w:t>1　当社は、必要に応じて本サービスの全部または一部を変更、追加、停止することができ</w:t>
      </w:r>
      <w:r w:rsidRPr="00782FA8">
        <w:lastRenderedPageBreak/>
        <w:t>る。</w:t>
      </w:r>
      <w:r w:rsidRPr="00782FA8">
        <w:br/>
        <w:t>2　当社は、天災、通信障害、サーバトラブル、講師等の事情その他不可抗力によるコンテンツの停止について、一切責任を負わない。</w:t>
      </w:r>
    </w:p>
    <w:p w14:paraId="03B5A143" w14:textId="77777777" w:rsidR="00782FA8" w:rsidRDefault="00782FA8" w:rsidP="00782FA8">
      <w:pPr>
        <w:rPr>
          <w:b/>
          <w:bCs/>
        </w:rPr>
      </w:pPr>
    </w:p>
    <w:p w14:paraId="2EC9ECD6" w14:textId="7DAA2761" w:rsidR="00782FA8" w:rsidRPr="00782FA8" w:rsidRDefault="00782FA8" w:rsidP="00782FA8">
      <w:r w:rsidRPr="00782FA8">
        <w:rPr>
          <w:b/>
          <w:bCs/>
        </w:rPr>
        <w:t>第10条（免責事項）</w:t>
      </w:r>
      <w:r w:rsidRPr="00782FA8">
        <w:br/>
        <w:t>1　本サービスの利用により利用者に生じた損害について、当社は一切責任を負わない。</w:t>
      </w:r>
      <w:r w:rsidRPr="00782FA8">
        <w:br/>
        <w:t>2　当社が責任を負う場合であっても、賠償範囲は利用者が現実に被った通常損害に限る。</w:t>
      </w:r>
      <w:r w:rsidRPr="00782FA8">
        <w:br/>
        <w:t>3　コンテンツ内容の正確性・完全性・最新性について、当社は何ら保証しない。</w:t>
      </w:r>
    </w:p>
    <w:p w14:paraId="749EA274" w14:textId="77777777" w:rsidR="00782FA8" w:rsidRDefault="00782FA8" w:rsidP="00782FA8">
      <w:pPr>
        <w:rPr>
          <w:b/>
          <w:bCs/>
        </w:rPr>
      </w:pPr>
    </w:p>
    <w:p w14:paraId="138FAC61" w14:textId="69F845E7" w:rsidR="00782FA8" w:rsidRPr="00782FA8" w:rsidRDefault="00782FA8" w:rsidP="00782FA8">
      <w:r w:rsidRPr="00782FA8">
        <w:rPr>
          <w:b/>
          <w:bCs/>
        </w:rPr>
        <w:t>第11条（個人情報の取り扱い）</w:t>
      </w:r>
      <w:r w:rsidRPr="00782FA8">
        <w:br/>
        <w:t>1　当社は、利用者の個人情報を当社プライバシーポリシーに基づき適切に取り扱う。</w:t>
      </w:r>
      <w:r w:rsidRPr="00782FA8">
        <w:br/>
        <w:t>2　利用者は、当社が本サービス運営に必要な範囲で個人情報を利用することに同意する。</w:t>
      </w:r>
    </w:p>
    <w:p w14:paraId="045B07C5" w14:textId="77777777" w:rsidR="00782FA8" w:rsidRDefault="00782FA8" w:rsidP="00782FA8">
      <w:pPr>
        <w:rPr>
          <w:b/>
          <w:bCs/>
        </w:rPr>
      </w:pPr>
    </w:p>
    <w:p w14:paraId="09D4C887" w14:textId="04CB3FCB" w:rsidR="00782FA8" w:rsidRPr="00782FA8" w:rsidRDefault="00782FA8" w:rsidP="00782FA8">
      <w:r w:rsidRPr="00782FA8">
        <w:rPr>
          <w:b/>
          <w:bCs/>
        </w:rPr>
        <w:t>第12条（契約解除・利用停止）</w:t>
      </w:r>
      <w:r w:rsidRPr="00782FA8">
        <w:br/>
        <w:t>1　利用者が以下に該当する場合、当社は事前通知なく利用停止・契約解除できる。</w:t>
      </w:r>
      <w:r w:rsidRPr="00782FA8">
        <w:br/>
        <w:t>（1）本規約に違反したとき</w:t>
      </w:r>
      <w:r w:rsidRPr="00782FA8">
        <w:br/>
        <w:t>（2）料金の支払を怠ったとき</w:t>
      </w:r>
      <w:r w:rsidRPr="00782FA8">
        <w:br/>
        <w:t>（3）虚偽登録、不正利用等が判明したとき</w:t>
      </w:r>
      <w:r w:rsidRPr="00782FA8">
        <w:br/>
        <w:t>2　当社は、本条に基づく措置により利用者に生じた損害について一切責任を負わない。</w:t>
      </w:r>
    </w:p>
    <w:p w14:paraId="17CEFC8A" w14:textId="77777777" w:rsidR="00782FA8" w:rsidRDefault="00782FA8" w:rsidP="00782FA8">
      <w:pPr>
        <w:rPr>
          <w:b/>
          <w:bCs/>
        </w:rPr>
      </w:pPr>
    </w:p>
    <w:p w14:paraId="431D9ADD" w14:textId="3345CCCF" w:rsidR="00782FA8" w:rsidRPr="00782FA8" w:rsidRDefault="00782FA8" w:rsidP="00782FA8">
      <w:r w:rsidRPr="00782FA8">
        <w:rPr>
          <w:b/>
          <w:bCs/>
        </w:rPr>
        <w:t>第13条（知的財産権）</w:t>
      </w:r>
      <w:r w:rsidRPr="00782FA8">
        <w:br/>
        <w:t>1　本サービスに関する知的財産権は、当社または正当な権利者に帰属する。</w:t>
      </w:r>
      <w:r w:rsidRPr="00782FA8">
        <w:br/>
        <w:t>2　利用者は、当社の許可なくこれらを利用することはできない。</w:t>
      </w:r>
    </w:p>
    <w:p w14:paraId="72A44F89" w14:textId="77777777" w:rsidR="00782FA8" w:rsidRDefault="00782FA8" w:rsidP="00782FA8">
      <w:pPr>
        <w:rPr>
          <w:b/>
          <w:bCs/>
        </w:rPr>
      </w:pPr>
    </w:p>
    <w:p w14:paraId="61CAF67C" w14:textId="7ABAFDB7" w:rsidR="00782FA8" w:rsidRPr="00782FA8" w:rsidRDefault="00782FA8" w:rsidP="00782FA8">
      <w:r w:rsidRPr="00782FA8">
        <w:rPr>
          <w:b/>
          <w:bCs/>
        </w:rPr>
        <w:t>第14条（権利義務の譲渡禁止）</w:t>
      </w:r>
      <w:r w:rsidRPr="00782FA8">
        <w:br/>
        <w:t>利用者は、当社の事前の書面による承諾なく、利用契約上の地位または権利義務を第三者へ譲渡、移転、担保提供してはならない。</w:t>
      </w:r>
    </w:p>
    <w:p w14:paraId="3223FB30" w14:textId="77777777" w:rsidR="00782FA8" w:rsidRDefault="00782FA8" w:rsidP="00782FA8">
      <w:pPr>
        <w:rPr>
          <w:b/>
          <w:bCs/>
        </w:rPr>
      </w:pPr>
    </w:p>
    <w:p w14:paraId="425EE9F5" w14:textId="248C36ED" w:rsidR="00782FA8" w:rsidRPr="00782FA8" w:rsidRDefault="00782FA8" w:rsidP="00782FA8">
      <w:r w:rsidRPr="00782FA8">
        <w:rPr>
          <w:b/>
          <w:bCs/>
        </w:rPr>
        <w:t>第15条（準拠法・管轄裁判所）</w:t>
      </w:r>
      <w:r w:rsidRPr="00782FA8">
        <w:br/>
        <w:t>本規約は日本法に準拠し、紛争が生じた場合には、当社本店所在地を管轄する地方裁判所を第一審の専属的合意管轄裁判所とする。</w:t>
      </w:r>
    </w:p>
    <w:p w14:paraId="1E656968" w14:textId="77777777" w:rsidR="00782FA8" w:rsidRDefault="00782FA8" w:rsidP="00782FA8">
      <w:pPr>
        <w:rPr>
          <w:b/>
          <w:bCs/>
        </w:rPr>
      </w:pPr>
    </w:p>
    <w:p w14:paraId="4E423FF5" w14:textId="29683928" w:rsidR="00782FA8" w:rsidRPr="00782FA8" w:rsidRDefault="00782FA8" w:rsidP="00782FA8">
      <w:r w:rsidRPr="00782FA8">
        <w:rPr>
          <w:b/>
          <w:bCs/>
        </w:rPr>
        <w:t>第16条（規約変更）</w:t>
      </w:r>
      <w:r w:rsidRPr="00782FA8">
        <w:br/>
        <w:t>1　当社は、本規約を必要に応じて変更できる。</w:t>
      </w:r>
      <w:r w:rsidRPr="00782FA8">
        <w:br/>
        <w:t>2　変更後の規約は、当社が別途定める効力発生日より適用される。</w:t>
      </w:r>
    </w:p>
    <w:p w14:paraId="3DCA23F2" w14:textId="77777777" w:rsidR="00782FA8" w:rsidRDefault="00782FA8" w:rsidP="00782FA8">
      <w:pPr>
        <w:rPr>
          <w:b/>
          <w:bCs/>
        </w:rPr>
      </w:pPr>
    </w:p>
    <w:p w14:paraId="5E9C7FAE" w14:textId="33898543" w:rsidR="00782FA8" w:rsidRPr="00782FA8" w:rsidRDefault="00782FA8" w:rsidP="00782FA8">
      <w:r w:rsidRPr="00782FA8">
        <w:rPr>
          <w:b/>
          <w:bCs/>
        </w:rPr>
        <w:lastRenderedPageBreak/>
        <w:t>第17条（契約期間）</w:t>
      </w:r>
      <w:r w:rsidRPr="00782FA8">
        <w:br/>
        <w:t>利用契約は、利用者の登録承認日に開始し、利用者が退会手続を完了した時点で終了する。</w:t>
      </w:r>
    </w:p>
    <w:p w14:paraId="22EA2124" w14:textId="77777777" w:rsidR="00782FA8" w:rsidRDefault="00782FA8" w:rsidP="00782FA8">
      <w:pPr>
        <w:rPr>
          <w:b/>
          <w:bCs/>
        </w:rPr>
      </w:pPr>
    </w:p>
    <w:p w14:paraId="34DB22B5" w14:textId="0ED1D522" w:rsidR="00782FA8" w:rsidRPr="00782FA8" w:rsidRDefault="00782FA8" w:rsidP="00782FA8">
      <w:r w:rsidRPr="00782FA8">
        <w:rPr>
          <w:b/>
          <w:bCs/>
        </w:rPr>
        <w:t>付則</w:t>
      </w:r>
      <w:r w:rsidRPr="00782FA8">
        <w:br/>
        <w:t>本規約は●●年●月●日より施行する。</w:t>
      </w:r>
    </w:p>
    <w:p w14:paraId="060DBC63" w14:textId="77777777" w:rsidR="00782FA8" w:rsidRDefault="00782FA8" w:rsidP="00782FA8"/>
    <w:p w14:paraId="55CF5431" w14:textId="0B0626DE" w:rsidR="00782FA8" w:rsidRPr="00782FA8" w:rsidRDefault="00782FA8" w:rsidP="00782FA8">
      <w:r w:rsidRPr="00782FA8">
        <w:t>【署名欄】</w:t>
      </w:r>
      <w:r w:rsidRPr="00782FA8">
        <w:br/>
        <w:t>規約形式のため署名欄は通常不要ですが、紙面で締結する場合は以下を配置します。</w:t>
      </w:r>
    </w:p>
    <w:p w14:paraId="3408F637" w14:textId="77777777" w:rsidR="00782FA8" w:rsidRDefault="00782FA8" w:rsidP="00782FA8"/>
    <w:p w14:paraId="623BCD4A" w14:textId="2B3F7E07" w:rsidR="00782FA8" w:rsidRPr="00782FA8" w:rsidRDefault="00782FA8" w:rsidP="00782FA8">
      <w:pPr>
        <w:rPr>
          <w:rFonts w:hint="eastAsia"/>
        </w:rPr>
      </w:pPr>
      <w:r w:rsidRPr="00782FA8">
        <w:t>●●年●月●日</w:t>
      </w:r>
      <w:r w:rsidRPr="00782FA8">
        <w:br/>
        <w:t>利用者（署名）</w:t>
      </w:r>
      <w:r w:rsidRPr="00782FA8">
        <w:br/>
        <w:t>住所：</w:t>
      </w:r>
      <w:r w:rsidRPr="00782FA8">
        <w:br/>
        <w:t>氏名：</w:t>
      </w:r>
    </w:p>
    <w:sectPr w:rsidR="00782FA8" w:rsidRPr="00782F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A8"/>
    <w:rsid w:val="000F600E"/>
    <w:rsid w:val="001B2C0A"/>
    <w:rsid w:val="00782FA8"/>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DFC0B5"/>
  <w15:chartTrackingRefBased/>
  <w15:docId w15:val="{5CADF399-6402-4C29-BFBB-562E6499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82F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2F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2F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82F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2F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2F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2F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2F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2F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2F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2F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2F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82F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2F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2F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2F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2F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2F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2F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2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F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2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FA8"/>
    <w:pPr>
      <w:spacing w:before="160" w:after="160"/>
      <w:jc w:val="center"/>
    </w:pPr>
    <w:rPr>
      <w:i/>
      <w:iCs/>
      <w:color w:val="404040" w:themeColor="text1" w:themeTint="BF"/>
    </w:rPr>
  </w:style>
  <w:style w:type="character" w:customStyle="1" w:styleId="a8">
    <w:name w:val="引用文 (文字)"/>
    <w:basedOn w:val="a0"/>
    <w:link w:val="a7"/>
    <w:uiPriority w:val="29"/>
    <w:rsid w:val="00782FA8"/>
    <w:rPr>
      <w:i/>
      <w:iCs/>
      <w:color w:val="404040" w:themeColor="text1" w:themeTint="BF"/>
    </w:rPr>
  </w:style>
  <w:style w:type="paragraph" w:styleId="a9">
    <w:name w:val="List Paragraph"/>
    <w:basedOn w:val="a"/>
    <w:uiPriority w:val="34"/>
    <w:qFormat/>
    <w:rsid w:val="00782FA8"/>
    <w:pPr>
      <w:ind w:left="720"/>
      <w:contextualSpacing/>
    </w:pPr>
  </w:style>
  <w:style w:type="character" w:styleId="21">
    <w:name w:val="Intense Emphasis"/>
    <w:basedOn w:val="a0"/>
    <w:uiPriority w:val="21"/>
    <w:qFormat/>
    <w:rsid w:val="00782FA8"/>
    <w:rPr>
      <w:i/>
      <w:iCs/>
      <w:color w:val="0F4761" w:themeColor="accent1" w:themeShade="BF"/>
    </w:rPr>
  </w:style>
  <w:style w:type="paragraph" w:styleId="22">
    <w:name w:val="Intense Quote"/>
    <w:basedOn w:val="a"/>
    <w:next w:val="a"/>
    <w:link w:val="23"/>
    <w:uiPriority w:val="30"/>
    <w:qFormat/>
    <w:rsid w:val="00782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2FA8"/>
    <w:rPr>
      <w:i/>
      <w:iCs/>
      <w:color w:val="0F4761" w:themeColor="accent1" w:themeShade="BF"/>
    </w:rPr>
  </w:style>
  <w:style w:type="character" w:styleId="24">
    <w:name w:val="Intense Reference"/>
    <w:basedOn w:val="a0"/>
    <w:uiPriority w:val="32"/>
    <w:qFormat/>
    <w:rsid w:val="00782F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2025-11-13T08:51:00Z</dcterms:created>
  <dcterms:modified xsi:type="dcterms:W3CDTF">2025-11-13T08:52:00Z</dcterms:modified>
</cp:coreProperties>
</file>