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CF6D1" w14:textId="77777777" w:rsidR="00A04548" w:rsidRPr="00A04548" w:rsidRDefault="00A04548" w:rsidP="00A04548">
      <w:pPr>
        <w:jc w:val="center"/>
        <w:rPr>
          <w:b/>
          <w:bCs/>
          <w:sz w:val="36"/>
          <w:szCs w:val="40"/>
        </w:rPr>
      </w:pPr>
      <w:r w:rsidRPr="00A04548">
        <w:rPr>
          <w:b/>
          <w:bCs/>
          <w:sz w:val="36"/>
          <w:szCs w:val="40"/>
        </w:rPr>
        <w:t>医療エステ契約書（施術サービス提供契約書）</w:t>
      </w:r>
    </w:p>
    <w:p w14:paraId="1F968ED2" w14:textId="77777777" w:rsidR="00A04548" w:rsidRDefault="00A04548" w:rsidP="00A04548">
      <w:pPr>
        <w:rPr>
          <w:sz w:val="21"/>
          <w:szCs w:val="22"/>
        </w:rPr>
      </w:pPr>
    </w:p>
    <w:p w14:paraId="44257216" w14:textId="210D8AE7" w:rsidR="00A04548" w:rsidRPr="00A04548" w:rsidRDefault="00A04548" w:rsidP="00A04548">
      <w:pPr>
        <w:rPr>
          <w:sz w:val="21"/>
          <w:szCs w:val="22"/>
        </w:rPr>
      </w:pPr>
      <w:r w:rsidRPr="00A04548">
        <w:rPr>
          <w:sz w:val="21"/>
          <w:szCs w:val="22"/>
        </w:rPr>
        <w:t>本契約書（以下「本契約」という。）は、医療エステティックサービスを提供する●●（以下「甲」という。）と、甲の提供する施術サービスの利用を希望する●●（以下「乙」という。）との間で、以下のとおり締結される。</w:t>
      </w:r>
    </w:p>
    <w:p w14:paraId="6B969EBD" w14:textId="6DF1CC07" w:rsidR="00A04548" w:rsidRPr="00A04548" w:rsidRDefault="00A04548" w:rsidP="00A04548">
      <w:pPr>
        <w:rPr>
          <w:sz w:val="21"/>
          <w:szCs w:val="22"/>
        </w:rPr>
      </w:pPr>
    </w:p>
    <w:p w14:paraId="0C54B652" w14:textId="77777777" w:rsidR="00A04548" w:rsidRPr="00A04548" w:rsidRDefault="00A04548" w:rsidP="00A04548">
      <w:pPr>
        <w:rPr>
          <w:b/>
          <w:bCs/>
          <w:sz w:val="21"/>
          <w:szCs w:val="22"/>
        </w:rPr>
      </w:pPr>
      <w:r w:rsidRPr="00A04548">
        <w:rPr>
          <w:b/>
          <w:bCs/>
          <w:sz w:val="21"/>
          <w:szCs w:val="22"/>
        </w:rPr>
        <w:t>第1条（目的）</w:t>
      </w:r>
    </w:p>
    <w:p w14:paraId="28E30C6E" w14:textId="77777777" w:rsidR="00A04548" w:rsidRPr="00A04548" w:rsidRDefault="00A04548" w:rsidP="00A04548">
      <w:pPr>
        <w:rPr>
          <w:sz w:val="21"/>
          <w:szCs w:val="22"/>
        </w:rPr>
      </w:pPr>
      <w:r w:rsidRPr="00A04548">
        <w:rPr>
          <w:sz w:val="21"/>
          <w:szCs w:val="22"/>
        </w:rPr>
        <w:t>本契約は、甲が乙に対して提供する医療エステティック施術（以下「本サービス」という。）に関する条件、双方の権利義務および責任の範囲を明確にし、施術の適正な実施および利用に資することを目的とする。</w:t>
      </w:r>
    </w:p>
    <w:p w14:paraId="118471C7" w14:textId="77777777" w:rsidR="00A04548" w:rsidRDefault="00A04548" w:rsidP="00A04548">
      <w:pPr>
        <w:rPr>
          <w:b/>
          <w:bCs/>
          <w:sz w:val="21"/>
          <w:szCs w:val="22"/>
        </w:rPr>
      </w:pPr>
    </w:p>
    <w:p w14:paraId="2960AAFC" w14:textId="31547E77" w:rsidR="00A04548" w:rsidRPr="00A04548" w:rsidRDefault="00A04548" w:rsidP="00A04548">
      <w:pPr>
        <w:rPr>
          <w:b/>
          <w:bCs/>
          <w:sz w:val="21"/>
          <w:szCs w:val="22"/>
        </w:rPr>
      </w:pPr>
      <w:r w:rsidRPr="00A04548">
        <w:rPr>
          <w:b/>
          <w:bCs/>
          <w:sz w:val="21"/>
          <w:szCs w:val="22"/>
        </w:rPr>
        <w:t>第2条（本サービスの内容）</w:t>
      </w:r>
    </w:p>
    <w:p w14:paraId="7C8C42E9" w14:textId="77777777" w:rsidR="00A04548" w:rsidRPr="00A04548" w:rsidRDefault="00A04548" w:rsidP="00A04548">
      <w:pPr>
        <w:numPr>
          <w:ilvl w:val="0"/>
          <w:numId w:val="1"/>
        </w:numPr>
        <w:rPr>
          <w:sz w:val="21"/>
          <w:szCs w:val="22"/>
        </w:rPr>
      </w:pPr>
      <w:r w:rsidRPr="00A04548">
        <w:rPr>
          <w:sz w:val="21"/>
          <w:szCs w:val="22"/>
        </w:rPr>
        <w:t>本サービスとは、甲が提供する美容を目的とした施術のうち、医師の監督または医療関連機器を使用した施術を含むエステティックサービスをいう。</w:t>
      </w:r>
    </w:p>
    <w:p w14:paraId="2BEFDBC8" w14:textId="77777777" w:rsidR="00A04548" w:rsidRPr="00A04548" w:rsidRDefault="00A04548" w:rsidP="00A04548">
      <w:pPr>
        <w:numPr>
          <w:ilvl w:val="0"/>
          <w:numId w:val="1"/>
        </w:numPr>
        <w:rPr>
          <w:sz w:val="21"/>
          <w:szCs w:val="22"/>
        </w:rPr>
      </w:pPr>
      <w:r w:rsidRPr="00A04548">
        <w:rPr>
          <w:sz w:val="21"/>
          <w:szCs w:val="22"/>
        </w:rPr>
        <w:t>本サービスの具体的内容、施術方法、施術部位、使用機器、料金等は、別紙施術説明書または申込書に定めるものとする。</w:t>
      </w:r>
    </w:p>
    <w:p w14:paraId="2BCF5A4E" w14:textId="77777777" w:rsidR="00A04548" w:rsidRPr="00A04548" w:rsidRDefault="00A04548" w:rsidP="00A04548">
      <w:pPr>
        <w:numPr>
          <w:ilvl w:val="0"/>
          <w:numId w:val="1"/>
        </w:numPr>
        <w:rPr>
          <w:sz w:val="21"/>
          <w:szCs w:val="22"/>
        </w:rPr>
      </w:pPr>
      <w:r w:rsidRPr="00A04548">
        <w:rPr>
          <w:sz w:val="21"/>
          <w:szCs w:val="22"/>
        </w:rPr>
        <w:t>甲は、乙の体質・症状・健康状態等を踏まえ、施術内容の変更または中止を提案することができる。</w:t>
      </w:r>
    </w:p>
    <w:p w14:paraId="0D9E0EDD" w14:textId="77777777" w:rsidR="00A04548" w:rsidRDefault="00A04548" w:rsidP="00A04548">
      <w:pPr>
        <w:rPr>
          <w:b/>
          <w:bCs/>
          <w:sz w:val="21"/>
          <w:szCs w:val="22"/>
        </w:rPr>
      </w:pPr>
    </w:p>
    <w:p w14:paraId="4CC82339" w14:textId="702D1C28" w:rsidR="00A04548" w:rsidRPr="00A04548" w:rsidRDefault="00A04548" w:rsidP="00A04548">
      <w:pPr>
        <w:rPr>
          <w:b/>
          <w:bCs/>
          <w:sz w:val="21"/>
          <w:szCs w:val="22"/>
        </w:rPr>
      </w:pPr>
      <w:r w:rsidRPr="00A04548">
        <w:rPr>
          <w:b/>
          <w:bCs/>
          <w:sz w:val="21"/>
          <w:szCs w:val="22"/>
        </w:rPr>
        <w:t>第3条（申告義務）</w:t>
      </w:r>
    </w:p>
    <w:p w14:paraId="34FC2716" w14:textId="77777777" w:rsidR="00A04548" w:rsidRPr="00A04548" w:rsidRDefault="00A04548" w:rsidP="00A04548">
      <w:pPr>
        <w:numPr>
          <w:ilvl w:val="0"/>
          <w:numId w:val="2"/>
        </w:numPr>
        <w:rPr>
          <w:sz w:val="21"/>
          <w:szCs w:val="22"/>
        </w:rPr>
      </w:pPr>
      <w:r w:rsidRPr="00A04548">
        <w:rPr>
          <w:sz w:val="21"/>
          <w:szCs w:val="22"/>
        </w:rPr>
        <w:t>乙は、甲が安全に施術を行うため、既往症、アレルギー、内服薬、妊娠の可能性、肌の状態、体調等について、正確かつ最新の情報を甲に申告しなければならない。</w:t>
      </w:r>
    </w:p>
    <w:p w14:paraId="4874479D" w14:textId="77777777" w:rsidR="00A04548" w:rsidRPr="00A04548" w:rsidRDefault="00A04548" w:rsidP="00A04548">
      <w:pPr>
        <w:numPr>
          <w:ilvl w:val="0"/>
          <w:numId w:val="2"/>
        </w:numPr>
        <w:rPr>
          <w:sz w:val="21"/>
          <w:szCs w:val="22"/>
        </w:rPr>
      </w:pPr>
      <w:r w:rsidRPr="00A04548">
        <w:rPr>
          <w:sz w:val="21"/>
          <w:szCs w:val="22"/>
        </w:rPr>
        <w:t>乙が前項の申告を怠り、または虚偽申告を行ったことにより損害が生じた場合、甲は責任を負わない。</w:t>
      </w:r>
    </w:p>
    <w:p w14:paraId="1C85E708" w14:textId="77777777" w:rsidR="00A04548" w:rsidRDefault="00A04548" w:rsidP="00A04548">
      <w:pPr>
        <w:rPr>
          <w:b/>
          <w:bCs/>
          <w:sz w:val="21"/>
          <w:szCs w:val="22"/>
        </w:rPr>
      </w:pPr>
    </w:p>
    <w:p w14:paraId="2FEC3CF6" w14:textId="03ACF028" w:rsidR="00A04548" w:rsidRPr="00A04548" w:rsidRDefault="00A04548" w:rsidP="00A04548">
      <w:pPr>
        <w:rPr>
          <w:b/>
          <w:bCs/>
          <w:sz w:val="21"/>
          <w:szCs w:val="22"/>
        </w:rPr>
      </w:pPr>
      <w:r w:rsidRPr="00A04548">
        <w:rPr>
          <w:b/>
          <w:bCs/>
          <w:sz w:val="21"/>
          <w:szCs w:val="22"/>
        </w:rPr>
        <w:t>第4条（健康状態の確認・施術拒否）</w:t>
      </w:r>
    </w:p>
    <w:p w14:paraId="14EB6490" w14:textId="77777777" w:rsidR="00A04548" w:rsidRPr="00A04548" w:rsidRDefault="00A04548" w:rsidP="00A04548">
      <w:pPr>
        <w:numPr>
          <w:ilvl w:val="0"/>
          <w:numId w:val="3"/>
        </w:numPr>
        <w:rPr>
          <w:sz w:val="21"/>
          <w:szCs w:val="22"/>
        </w:rPr>
      </w:pPr>
      <w:r w:rsidRPr="00A04548">
        <w:rPr>
          <w:sz w:val="21"/>
          <w:szCs w:val="22"/>
        </w:rPr>
        <w:lastRenderedPageBreak/>
        <w:t>甲は、乙の健康状態や施術の適合性を確認するため、必要に応じて医師による判断を求めることができる。</w:t>
      </w:r>
    </w:p>
    <w:p w14:paraId="257DAED2" w14:textId="77777777" w:rsidR="00A04548" w:rsidRPr="00A04548" w:rsidRDefault="00A04548" w:rsidP="00A04548">
      <w:pPr>
        <w:numPr>
          <w:ilvl w:val="0"/>
          <w:numId w:val="3"/>
        </w:numPr>
        <w:rPr>
          <w:sz w:val="21"/>
          <w:szCs w:val="22"/>
        </w:rPr>
      </w:pPr>
      <w:r w:rsidRPr="00A04548">
        <w:rPr>
          <w:sz w:val="21"/>
          <w:szCs w:val="22"/>
        </w:rPr>
        <w:t>以下の場合、甲は施術の提供を拒否または中断できる。</w:t>
      </w:r>
      <w:r w:rsidRPr="00A04548">
        <w:rPr>
          <w:sz w:val="21"/>
          <w:szCs w:val="22"/>
        </w:rPr>
        <w:br/>
        <w:t>(1) 乙の健康状態が本サービスに適さないと甲が判断したとき</w:t>
      </w:r>
      <w:r w:rsidRPr="00A04548">
        <w:rPr>
          <w:sz w:val="21"/>
          <w:szCs w:val="22"/>
        </w:rPr>
        <w:br/>
        <w:t>(2) 乙の申告内容に不備または虚偽が疑われるとき</w:t>
      </w:r>
      <w:r w:rsidRPr="00A04548">
        <w:rPr>
          <w:sz w:val="21"/>
          <w:szCs w:val="22"/>
        </w:rPr>
        <w:br/>
        <w:t>(3) 施術により健康被害が生じる可能性が高いと判断されるとき</w:t>
      </w:r>
    </w:p>
    <w:p w14:paraId="18BA311F" w14:textId="77777777" w:rsidR="00A04548" w:rsidRDefault="00A04548" w:rsidP="00A04548">
      <w:pPr>
        <w:rPr>
          <w:b/>
          <w:bCs/>
          <w:sz w:val="21"/>
          <w:szCs w:val="22"/>
        </w:rPr>
      </w:pPr>
    </w:p>
    <w:p w14:paraId="61A88534" w14:textId="57FCCFBC" w:rsidR="00A04548" w:rsidRPr="00A04548" w:rsidRDefault="00A04548" w:rsidP="00A04548">
      <w:pPr>
        <w:rPr>
          <w:b/>
          <w:bCs/>
          <w:sz w:val="21"/>
          <w:szCs w:val="22"/>
        </w:rPr>
      </w:pPr>
      <w:r w:rsidRPr="00A04548">
        <w:rPr>
          <w:b/>
          <w:bCs/>
          <w:sz w:val="21"/>
          <w:szCs w:val="22"/>
        </w:rPr>
        <w:t>第5条（料金および支払条件）</w:t>
      </w:r>
    </w:p>
    <w:p w14:paraId="190B10B5" w14:textId="77777777" w:rsidR="00A04548" w:rsidRPr="00A04548" w:rsidRDefault="00A04548" w:rsidP="00A04548">
      <w:pPr>
        <w:numPr>
          <w:ilvl w:val="0"/>
          <w:numId w:val="4"/>
        </w:numPr>
        <w:rPr>
          <w:sz w:val="21"/>
          <w:szCs w:val="22"/>
        </w:rPr>
      </w:pPr>
      <w:r w:rsidRPr="00A04548">
        <w:rPr>
          <w:sz w:val="21"/>
          <w:szCs w:val="22"/>
        </w:rPr>
        <w:t>乙は、甲が定める料金表に基づき、本サービスの対価を支払うものとする。</w:t>
      </w:r>
    </w:p>
    <w:p w14:paraId="588CAA0C" w14:textId="77777777" w:rsidR="00A04548" w:rsidRPr="00A04548" w:rsidRDefault="00A04548" w:rsidP="00A04548">
      <w:pPr>
        <w:numPr>
          <w:ilvl w:val="0"/>
          <w:numId w:val="4"/>
        </w:numPr>
        <w:rPr>
          <w:sz w:val="21"/>
          <w:szCs w:val="22"/>
        </w:rPr>
      </w:pPr>
      <w:r w:rsidRPr="00A04548">
        <w:rPr>
          <w:sz w:val="21"/>
          <w:szCs w:val="22"/>
        </w:rPr>
        <w:t>支払方法、支払時期は甲が指定するものとし、原則として施術実施前に支払いを完了する。</w:t>
      </w:r>
    </w:p>
    <w:p w14:paraId="27647457" w14:textId="77777777" w:rsidR="00A04548" w:rsidRPr="00A04548" w:rsidRDefault="00A04548" w:rsidP="00A04548">
      <w:pPr>
        <w:numPr>
          <w:ilvl w:val="0"/>
          <w:numId w:val="4"/>
        </w:numPr>
        <w:rPr>
          <w:sz w:val="21"/>
          <w:szCs w:val="22"/>
        </w:rPr>
      </w:pPr>
      <w:r w:rsidRPr="00A04548">
        <w:rPr>
          <w:sz w:val="21"/>
          <w:szCs w:val="22"/>
        </w:rPr>
        <w:t>分割払いの利用可否および条件は、甲の規定に従う。</w:t>
      </w:r>
    </w:p>
    <w:p w14:paraId="74E8FE0D" w14:textId="77777777" w:rsidR="00A04548" w:rsidRDefault="00A04548" w:rsidP="00A04548">
      <w:pPr>
        <w:rPr>
          <w:b/>
          <w:bCs/>
          <w:sz w:val="21"/>
          <w:szCs w:val="22"/>
        </w:rPr>
      </w:pPr>
    </w:p>
    <w:p w14:paraId="53CFE93F" w14:textId="39FB333A" w:rsidR="00A04548" w:rsidRPr="00A04548" w:rsidRDefault="00A04548" w:rsidP="00A04548">
      <w:pPr>
        <w:rPr>
          <w:b/>
          <w:bCs/>
          <w:sz w:val="21"/>
          <w:szCs w:val="22"/>
        </w:rPr>
      </w:pPr>
      <w:r w:rsidRPr="00A04548">
        <w:rPr>
          <w:b/>
          <w:bCs/>
          <w:sz w:val="21"/>
          <w:szCs w:val="22"/>
        </w:rPr>
        <w:t>第6条（キャンセル・遅刻等）</w:t>
      </w:r>
    </w:p>
    <w:p w14:paraId="6A340634" w14:textId="77777777" w:rsidR="00A04548" w:rsidRPr="00A04548" w:rsidRDefault="00A04548" w:rsidP="00A04548">
      <w:pPr>
        <w:numPr>
          <w:ilvl w:val="0"/>
          <w:numId w:val="5"/>
        </w:numPr>
        <w:rPr>
          <w:sz w:val="21"/>
          <w:szCs w:val="22"/>
        </w:rPr>
      </w:pPr>
      <w:r w:rsidRPr="00A04548">
        <w:rPr>
          <w:sz w:val="21"/>
          <w:szCs w:val="22"/>
        </w:rPr>
        <w:t>乙は、予約をキャンセルまたは変更する場合、甲が定める期限までに連絡しなければならない。</w:t>
      </w:r>
    </w:p>
    <w:p w14:paraId="68DEDD71" w14:textId="77777777" w:rsidR="00A04548" w:rsidRPr="00A04548" w:rsidRDefault="00A04548" w:rsidP="00A04548">
      <w:pPr>
        <w:numPr>
          <w:ilvl w:val="0"/>
          <w:numId w:val="5"/>
        </w:numPr>
        <w:rPr>
          <w:sz w:val="21"/>
          <w:szCs w:val="22"/>
        </w:rPr>
      </w:pPr>
      <w:r w:rsidRPr="00A04548">
        <w:rPr>
          <w:sz w:val="21"/>
          <w:szCs w:val="22"/>
        </w:rPr>
        <w:t>前項の期限以降のキャンセルは、キャンセル料が発生する場合がある。</w:t>
      </w:r>
    </w:p>
    <w:p w14:paraId="48E22F1D" w14:textId="77777777" w:rsidR="00A04548" w:rsidRPr="00A04548" w:rsidRDefault="00A04548" w:rsidP="00A04548">
      <w:pPr>
        <w:numPr>
          <w:ilvl w:val="0"/>
          <w:numId w:val="5"/>
        </w:numPr>
        <w:rPr>
          <w:sz w:val="21"/>
          <w:szCs w:val="22"/>
        </w:rPr>
      </w:pPr>
      <w:r w:rsidRPr="00A04548">
        <w:rPr>
          <w:sz w:val="21"/>
          <w:szCs w:val="22"/>
        </w:rPr>
        <w:t>乙が予約時刻に遅刻した場合、施術時間の短縮または提供不可となることがある。この場合でも料金の減額は行わない。</w:t>
      </w:r>
    </w:p>
    <w:p w14:paraId="28363711" w14:textId="77777777" w:rsidR="00A04548" w:rsidRPr="00A04548" w:rsidRDefault="00A04548" w:rsidP="00A04548">
      <w:pPr>
        <w:numPr>
          <w:ilvl w:val="0"/>
          <w:numId w:val="5"/>
        </w:numPr>
        <w:rPr>
          <w:sz w:val="21"/>
          <w:szCs w:val="22"/>
        </w:rPr>
      </w:pPr>
      <w:r w:rsidRPr="00A04548">
        <w:rPr>
          <w:sz w:val="21"/>
          <w:szCs w:val="22"/>
        </w:rPr>
        <w:t>甲の都合により施術が実施できない場合、甲は速やかに代替日程を提示し、乙が既に支払った料金を返金するかどうかを協議する。</w:t>
      </w:r>
    </w:p>
    <w:p w14:paraId="760004DD" w14:textId="77777777" w:rsidR="00A04548" w:rsidRDefault="00A04548" w:rsidP="00A04548">
      <w:pPr>
        <w:rPr>
          <w:b/>
          <w:bCs/>
          <w:sz w:val="21"/>
          <w:szCs w:val="22"/>
        </w:rPr>
      </w:pPr>
    </w:p>
    <w:p w14:paraId="42EB3E40" w14:textId="29672B97" w:rsidR="00A04548" w:rsidRPr="00A04548" w:rsidRDefault="00A04548" w:rsidP="00A04548">
      <w:pPr>
        <w:rPr>
          <w:b/>
          <w:bCs/>
          <w:sz w:val="21"/>
          <w:szCs w:val="22"/>
        </w:rPr>
      </w:pPr>
      <w:r w:rsidRPr="00A04548">
        <w:rPr>
          <w:b/>
          <w:bCs/>
          <w:sz w:val="21"/>
          <w:szCs w:val="22"/>
        </w:rPr>
        <w:t>第7条（施術効果の非保証）</w:t>
      </w:r>
    </w:p>
    <w:p w14:paraId="55BFE422" w14:textId="77777777" w:rsidR="00A04548" w:rsidRPr="00A04548" w:rsidRDefault="00A04548" w:rsidP="00A04548">
      <w:pPr>
        <w:numPr>
          <w:ilvl w:val="0"/>
          <w:numId w:val="6"/>
        </w:numPr>
        <w:rPr>
          <w:sz w:val="21"/>
          <w:szCs w:val="22"/>
        </w:rPr>
      </w:pPr>
      <w:r w:rsidRPr="00A04548">
        <w:rPr>
          <w:sz w:val="21"/>
          <w:szCs w:val="22"/>
        </w:rPr>
        <w:t>本サービスは、効果や結果を確約するものではなく、施術に対する反応や結果は個人差があることを乙は承諾する。</w:t>
      </w:r>
    </w:p>
    <w:p w14:paraId="3D9FBFBF" w14:textId="77777777" w:rsidR="00A04548" w:rsidRPr="00A04548" w:rsidRDefault="00A04548" w:rsidP="00A04548">
      <w:pPr>
        <w:numPr>
          <w:ilvl w:val="0"/>
          <w:numId w:val="6"/>
        </w:numPr>
        <w:rPr>
          <w:sz w:val="21"/>
          <w:szCs w:val="22"/>
        </w:rPr>
      </w:pPr>
      <w:r w:rsidRPr="00A04548">
        <w:rPr>
          <w:sz w:val="21"/>
          <w:szCs w:val="22"/>
        </w:rPr>
        <w:t>甲は、施術の効果が乙の期待に達しなかった場合であっても、その責任を負わない。</w:t>
      </w:r>
    </w:p>
    <w:p w14:paraId="74382606" w14:textId="77777777" w:rsidR="00A04548" w:rsidRDefault="00A04548" w:rsidP="00A04548">
      <w:pPr>
        <w:rPr>
          <w:b/>
          <w:bCs/>
          <w:sz w:val="21"/>
          <w:szCs w:val="22"/>
        </w:rPr>
      </w:pPr>
    </w:p>
    <w:p w14:paraId="348BE298" w14:textId="79C77749" w:rsidR="00A04548" w:rsidRPr="00A04548" w:rsidRDefault="00A04548" w:rsidP="00A04548">
      <w:pPr>
        <w:rPr>
          <w:b/>
          <w:bCs/>
          <w:sz w:val="21"/>
          <w:szCs w:val="22"/>
        </w:rPr>
      </w:pPr>
      <w:r w:rsidRPr="00A04548">
        <w:rPr>
          <w:b/>
          <w:bCs/>
          <w:sz w:val="21"/>
          <w:szCs w:val="22"/>
        </w:rPr>
        <w:t>第8条（リスクの承諾）</w:t>
      </w:r>
    </w:p>
    <w:p w14:paraId="7580C3BF" w14:textId="77777777" w:rsidR="00A04548" w:rsidRPr="00A04548" w:rsidRDefault="00A04548" w:rsidP="00A04548">
      <w:pPr>
        <w:numPr>
          <w:ilvl w:val="0"/>
          <w:numId w:val="7"/>
        </w:numPr>
        <w:rPr>
          <w:sz w:val="21"/>
          <w:szCs w:val="22"/>
        </w:rPr>
      </w:pPr>
      <w:r w:rsidRPr="00A04548">
        <w:rPr>
          <w:sz w:val="21"/>
          <w:szCs w:val="22"/>
        </w:rPr>
        <w:t>本サービスには、肌トラブル、痛み、赤み、腫れ、色素沈着等の副反応または予期せぬ症状が生じる可能性があることを乙は理解し承諾する。</w:t>
      </w:r>
    </w:p>
    <w:p w14:paraId="67E2711E" w14:textId="77777777" w:rsidR="00A04548" w:rsidRPr="00A04548" w:rsidRDefault="00A04548" w:rsidP="00A04548">
      <w:pPr>
        <w:numPr>
          <w:ilvl w:val="0"/>
          <w:numId w:val="7"/>
        </w:numPr>
        <w:rPr>
          <w:sz w:val="21"/>
          <w:szCs w:val="22"/>
        </w:rPr>
      </w:pPr>
      <w:r w:rsidRPr="00A04548">
        <w:rPr>
          <w:sz w:val="21"/>
          <w:szCs w:val="22"/>
        </w:rPr>
        <w:t>甲は、通常の注意義務を尽くして施術を行うが、不可避的な反応については責任を負わない。</w:t>
      </w:r>
    </w:p>
    <w:p w14:paraId="751A7A1D" w14:textId="77777777" w:rsidR="00A04548" w:rsidRPr="00A04548" w:rsidRDefault="00A04548" w:rsidP="00A04548">
      <w:pPr>
        <w:numPr>
          <w:ilvl w:val="0"/>
          <w:numId w:val="7"/>
        </w:numPr>
        <w:rPr>
          <w:sz w:val="21"/>
          <w:szCs w:val="22"/>
        </w:rPr>
      </w:pPr>
      <w:r w:rsidRPr="00A04548">
        <w:rPr>
          <w:sz w:val="21"/>
          <w:szCs w:val="22"/>
        </w:rPr>
        <w:t>乙に重大な副反応が生じた場合、甲は必要な範囲で対応を行うが、それ以上の責任を負うものではない。</w:t>
      </w:r>
    </w:p>
    <w:p w14:paraId="0D58E663" w14:textId="77777777" w:rsidR="00A04548" w:rsidRDefault="00A04548" w:rsidP="00A04548">
      <w:pPr>
        <w:rPr>
          <w:b/>
          <w:bCs/>
          <w:sz w:val="21"/>
          <w:szCs w:val="22"/>
        </w:rPr>
      </w:pPr>
    </w:p>
    <w:p w14:paraId="13CBB229" w14:textId="2917B3C9" w:rsidR="00A04548" w:rsidRPr="00A04548" w:rsidRDefault="00A04548" w:rsidP="00A04548">
      <w:pPr>
        <w:rPr>
          <w:b/>
          <w:bCs/>
          <w:sz w:val="21"/>
          <w:szCs w:val="22"/>
        </w:rPr>
      </w:pPr>
      <w:r w:rsidRPr="00A04548">
        <w:rPr>
          <w:b/>
          <w:bCs/>
          <w:sz w:val="21"/>
          <w:szCs w:val="22"/>
        </w:rPr>
        <w:t>第9条（禁止事項）</w:t>
      </w:r>
    </w:p>
    <w:p w14:paraId="087E79AF" w14:textId="77777777" w:rsidR="00A04548" w:rsidRPr="00A04548" w:rsidRDefault="00A04548" w:rsidP="00A04548">
      <w:pPr>
        <w:rPr>
          <w:sz w:val="21"/>
          <w:szCs w:val="22"/>
        </w:rPr>
      </w:pPr>
      <w:r w:rsidRPr="00A04548">
        <w:rPr>
          <w:sz w:val="21"/>
          <w:szCs w:val="22"/>
        </w:rPr>
        <w:t>乙は、以下の行為を行ってはならない。</w:t>
      </w:r>
      <w:r w:rsidRPr="00A04548">
        <w:rPr>
          <w:sz w:val="21"/>
          <w:szCs w:val="22"/>
        </w:rPr>
        <w:br/>
        <w:t>(1) 甲のスタッフに対する暴言・迷惑行為</w:t>
      </w:r>
      <w:r w:rsidRPr="00A04548">
        <w:rPr>
          <w:sz w:val="21"/>
          <w:szCs w:val="22"/>
        </w:rPr>
        <w:br/>
        <w:t>(2) 施術機器の無断操作や持ち出し</w:t>
      </w:r>
      <w:r w:rsidRPr="00A04548">
        <w:rPr>
          <w:sz w:val="21"/>
          <w:szCs w:val="22"/>
        </w:rPr>
        <w:br/>
        <w:t>(3) 本サービスの提供を妨害する行為</w:t>
      </w:r>
      <w:r w:rsidRPr="00A04548">
        <w:rPr>
          <w:sz w:val="21"/>
          <w:szCs w:val="22"/>
        </w:rPr>
        <w:br/>
        <w:t>(4) 医療法・薬機法等の関連法令に違反するおそれのある行為</w:t>
      </w:r>
    </w:p>
    <w:p w14:paraId="413A39C8" w14:textId="77777777" w:rsidR="00A04548" w:rsidRDefault="00A04548" w:rsidP="00A04548">
      <w:pPr>
        <w:rPr>
          <w:b/>
          <w:bCs/>
          <w:sz w:val="21"/>
          <w:szCs w:val="22"/>
        </w:rPr>
      </w:pPr>
    </w:p>
    <w:p w14:paraId="770ED72F" w14:textId="268B1891" w:rsidR="00A04548" w:rsidRPr="00A04548" w:rsidRDefault="00A04548" w:rsidP="00A04548">
      <w:pPr>
        <w:rPr>
          <w:b/>
          <w:bCs/>
          <w:sz w:val="21"/>
          <w:szCs w:val="22"/>
        </w:rPr>
      </w:pPr>
      <w:r w:rsidRPr="00A04548">
        <w:rPr>
          <w:b/>
          <w:bCs/>
          <w:sz w:val="21"/>
          <w:szCs w:val="22"/>
        </w:rPr>
        <w:t>第10条（個人情報の取り扱い）</w:t>
      </w:r>
    </w:p>
    <w:p w14:paraId="0F621126" w14:textId="77777777" w:rsidR="00A04548" w:rsidRPr="00A04548" w:rsidRDefault="00A04548" w:rsidP="00A04548">
      <w:pPr>
        <w:numPr>
          <w:ilvl w:val="0"/>
          <w:numId w:val="8"/>
        </w:numPr>
        <w:rPr>
          <w:sz w:val="21"/>
          <w:szCs w:val="22"/>
        </w:rPr>
      </w:pPr>
      <w:r w:rsidRPr="00A04548">
        <w:rPr>
          <w:sz w:val="21"/>
          <w:szCs w:val="22"/>
        </w:rPr>
        <w:t>甲は、乙の個人情報を、施術提供、予約管理、アフターケア、法令遵守の目的の範囲内で利用する。</w:t>
      </w:r>
    </w:p>
    <w:p w14:paraId="4038A803" w14:textId="77777777" w:rsidR="00A04548" w:rsidRPr="00A04548" w:rsidRDefault="00A04548" w:rsidP="00A04548">
      <w:pPr>
        <w:numPr>
          <w:ilvl w:val="0"/>
          <w:numId w:val="8"/>
        </w:numPr>
        <w:rPr>
          <w:sz w:val="21"/>
          <w:szCs w:val="22"/>
        </w:rPr>
      </w:pPr>
      <w:r w:rsidRPr="00A04548">
        <w:rPr>
          <w:sz w:val="21"/>
          <w:szCs w:val="22"/>
        </w:rPr>
        <w:t>甲は、乙の同意なく第三者に個人情報を提供してはならない。ただし、法令に基づく場合はこの限りではない。</w:t>
      </w:r>
    </w:p>
    <w:p w14:paraId="10D0ABDA" w14:textId="77777777" w:rsidR="00A04548" w:rsidRDefault="00A04548" w:rsidP="00A04548">
      <w:pPr>
        <w:rPr>
          <w:b/>
          <w:bCs/>
          <w:sz w:val="21"/>
          <w:szCs w:val="22"/>
        </w:rPr>
      </w:pPr>
    </w:p>
    <w:p w14:paraId="58924053" w14:textId="71C795F4" w:rsidR="00A04548" w:rsidRPr="00A04548" w:rsidRDefault="00A04548" w:rsidP="00A04548">
      <w:pPr>
        <w:rPr>
          <w:b/>
          <w:bCs/>
          <w:sz w:val="21"/>
          <w:szCs w:val="22"/>
        </w:rPr>
      </w:pPr>
      <w:r w:rsidRPr="00A04548">
        <w:rPr>
          <w:b/>
          <w:bCs/>
          <w:sz w:val="21"/>
          <w:szCs w:val="22"/>
        </w:rPr>
        <w:t>第11条（損害賠償）</w:t>
      </w:r>
    </w:p>
    <w:p w14:paraId="7DBA83B2" w14:textId="77777777" w:rsidR="00A04548" w:rsidRPr="00A04548" w:rsidRDefault="00A04548" w:rsidP="00A04548">
      <w:pPr>
        <w:rPr>
          <w:sz w:val="21"/>
          <w:szCs w:val="22"/>
        </w:rPr>
      </w:pPr>
      <w:r w:rsidRPr="00A04548">
        <w:rPr>
          <w:sz w:val="21"/>
          <w:szCs w:val="22"/>
        </w:rPr>
        <w:t>乙が本契約に違反し、甲に損害を与えた場合、乙は甲に対し当該損害（弁護士費用を含む。）を賠償するものとする。</w:t>
      </w:r>
      <w:r w:rsidRPr="00A04548">
        <w:rPr>
          <w:sz w:val="21"/>
          <w:szCs w:val="22"/>
        </w:rPr>
        <w:br/>
        <w:t>また、甲の故意・重過失によって乙に損害を生じさせた場合に限り、甲は通常かつ直接の損害について責任を負う。</w:t>
      </w:r>
    </w:p>
    <w:p w14:paraId="0F267017" w14:textId="77777777" w:rsidR="00A04548" w:rsidRDefault="00A04548" w:rsidP="00A04548">
      <w:pPr>
        <w:rPr>
          <w:b/>
          <w:bCs/>
          <w:sz w:val="21"/>
          <w:szCs w:val="22"/>
        </w:rPr>
      </w:pPr>
    </w:p>
    <w:p w14:paraId="775B31CE" w14:textId="305D8790" w:rsidR="00A04548" w:rsidRPr="00A04548" w:rsidRDefault="00A04548" w:rsidP="00A04548">
      <w:pPr>
        <w:rPr>
          <w:b/>
          <w:bCs/>
          <w:sz w:val="21"/>
          <w:szCs w:val="22"/>
        </w:rPr>
      </w:pPr>
      <w:r w:rsidRPr="00A04548">
        <w:rPr>
          <w:b/>
          <w:bCs/>
          <w:sz w:val="21"/>
          <w:szCs w:val="22"/>
        </w:rPr>
        <w:t>第12条（契約期間）</w:t>
      </w:r>
    </w:p>
    <w:p w14:paraId="0092ACA4" w14:textId="77777777" w:rsidR="00A04548" w:rsidRPr="00A04548" w:rsidRDefault="00A04548" w:rsidP="00A04548">
      <w:pPr>
        <w:rPr>
          <w:sz w:val="21"/>
          <w:szCs w:val="22"/>
        </w:rPr>
      </w:pPr>
      <w:r w:rsidRPr="00A04548">
        <w:rPr>
          <w:sz w:val="21"/>
          <w:szCs w:val="22"/>
        </w:rPr>
        <w:t>本契約の有効期間は、締結日から乙が本サービスの最終施術を受けた日までとする。ただし、支払義務や損害賠償義務等は契約終了後も存続する。</w:t>
      </w:r>
    </w:p>
    <w:p w14:paraId="2A4C6ABA" w14:textId="77777777" w:rsidR="00A04548" w:rsidRDefault="00A04548" w:rsidP="00A04548">
      <w:pPr>
        <w:rPr>
          <w:b/>
          <w:bCs/>
          <w:sz w:val="21"/>
          <w:szCs w:val="22"/>
        </w:rPr>
      </w:pPr>
    </w:p>
    <w:p w14:paraId="15F5CC59" w14:textId="50A6CE7D" w:rsidR="00A04548" w:rsidRPr="00A04548" w:rsidRDefault="00A04548" w:rsidP="00A04548">
      <w:pPr>
        <w:rPr>
          <w:b/>
          <w:bCs/>
          <w:sz w:val="21"/>
          <w:szCs w:val="22"/>
        </w:rPr>
      </w:pPr>
      <w:r w:rsidRPr="00A04548">
        <w:rPr>
          <w:b/>
          <w:bCs/>
          <w:sz w:val="21"/>
          <w:szCs w:val="22"/>
        </w:rPr>
        <w:t>第13条（契約解除）</w:t>
      </w:r>
    </w:p>
    <w:p w14:paraId="11AD31BA" w14:textId="77777777" w:rsidR="00A04548" w:rsidRPr="00A04548" w:rsidRDefault="00A04548" w:rsidP="00A04548">
      <w:pPr>
        <w:numPr>
          <w:ilvl w:val="0"/>
          <w:numId w:val="9"/>
        </w:numPr>
        <w:rPr>
          <w:sz w:val="21"/>
          <w:szCs w:val="22"/>
        </w:rPr>
      </w:pPr>
      <w:r w:rsidRPr="00A04548">
        <w:rPr>
          <w:sz w:val="21"/>
          <w:szCs w:val="22"/>
        </w:rPr>
        <w:t>乙が以下のいずれかに該当した場合、甲は通知の上、直ちに本契約を解除できる。</w:t>
      </w:r>
      <w:r w:rsidRPr="00A04548">
        <w:rPr>
          <w:sz w:val="21"/>
          <w:szCs w:val="22"/>
        </w:rPr>
        <w:br/>
        <w:t>(1) 支払遅延</w:t>
      </w:r>
      <w:r w:rsidRPr="00A04548">
        <w:rPr>
          <w:sz w:val="21"/>
          <w:szCs w:val="22"/>
        </w:rPr>
        <w:br/>
        <w:t>(2) 禁止事項違反</w:t>
      </w:r>
      <w:r w:rsidRPr="00A04548">
        <w:rPr>
          <w:sz w:val="21"/>
          <w:szCs w:val="22"/>
        </w:rPr>
        <w:br/>
        <w:t>(3) 甲の施術指示に従わない行為</w:t>
      </w:r>
    </w:p>
    <w:p w14:paraId="3C595ECF" w14:textId="77777777" w:rsidR="00A04548" w:rsidRPr="00A04548" w:rsidRDefault="00A04548" w:rsidP="00A04548">
      <w:pPr>
        <w:numPr>
          <w:ilvl w:val="0"/>
          <w:numId w:val="9"/>
        </w:numPr>
        <w:rPr>
          <w:sz w:val="21"/>
          <w:szCs w:val="22"/>
        </w:rPr>
      </w:pPr>
      <w:r w:rsidRPr="00A04548">
        <w:rPr>
          <w:sz w:val="21"/>
          <w:szCs w:val="22"/>
        </w:rPr>
        <w:t>解除により生じた損害については、乙がこれを負担する。</w:t>
      </w:r>
    </w:p>
    <w:p w14:paraId="37D61CE4" w14:textId="77777777" w:rsidR="00A04548" w:rsidRDefault="00A04548" w:rsidP="00A04548">
      <w:pPr>
        <w:rPr>
          <w:b/>
          <w:bCs/>
          <w:sz w:val="21"/>
          <w:szCs w:val="22"/>
        </w:rPr>
      </w:pPr>
    </w:p>
    <w:p w14:paraId="4B97102A" w14:textId="50A728D4" w:rsidR="00A04548" w:rsidRPr="00A04548" w:rsidRDefault="00A04548" w:rsidP="00A04548">
      <w:pPr>
        <w:rPr>
          <w:b/>
          <w:bCs/>
          <w:sz w:val="21"/>
          <w:szCs w:val="22"/>
        </w:rPr>
      </w:pPr>
      <w:r w:rsidRPr="00A04548">
        <w:rPr>
          <w:b/>
          <w:bCs/>
          <w:sz w:val="21"/>
          <w:szCs w:val="22"/>
        </w:rPr>
        <w:t>第14条（不可抗力）</w:t>
      </w:r>
    </w:p>
    <w:p w14:paraId="7D53FF0F" w14:textId="77777777" w:rsidR="00A04548" w:rsidRPr="00A04548" w:rsidRDefault="00A04548" w:rsidP="00A04548">
      <w:pPr>
        <w:rPr>
          <w:sz w:val="21"/>
          <w:szCs w:val="22"/>
        </w:rPr>
      </w:pPr>
      <w:r w:rsidRPr="00A04548">
        <w:rPr>
          <w:sz w:val="21"/>
          <w:szCs w:val="22"/>
        </w:rPr>
        <w:t>天災地変、感染症拡大、停電、機器故障、公的機関の命令その他不可抗力による施術中断または遅延について、甲は責任を負わない。</w:t>
      </w:r>
    </w:p>
    <w:p w14:paraId="4178BA5D" w14:textId="77777777" w:rsidR="00A04548" w:rsidRDefault="00A04548" w:rsidP="00A04548">
      <w:pPr>
        <w:rPr>
          <w:b/>
          <w:bCs/>
          <w:sz w:val="21"/>
          <w:szCs w:val="22"/>
        </w:rPr>
      </w:pPr>
    </w:p>
    <w:p w14:paraId="1A6CE08E" w14:textId="2C1F226F" w:rsidR="00A04548" w:rsidRPr="00A04548" w:rsidRDefault="00A04548" w:rsidP="00A04548">
      <w:pPr>
        <w:rPr>
          <w:b/>
          <w:bCs/>
          <w:sz w:val="21"/>
          <w:szCs w:val="22"/>
        </w:rPr>
      </w:pPr>
      <w:r w:rsidRPr="00A04548">
        <w:rPr>
          <w:b/>
          <w:bCs/>
          <w:sz w:val="21"/>
          <w:szCs w:val="22"/>
        </w:rPr>
        <w:t>第15条（協議および準拠法）</w:t>
      </w:r>
    </w:p>
    <w:p w14:paraId="5DEF7609" w14:textId="77777777" w:rsidR="00A04548" w:rsidRPr="00A04548" w:rsidRDefault="00A04548" w:rsidP="00A04548">
      <w:pPr>
        <w:numPr>
          <w:ilvl w:val="0"/>
          <w:numId w:val="10"/>
        </w:numPr>
        <w:rPr>
          <w:sz w:val="21"/>
          <w:szCs w:val="22"/>
        </w:rPr>
      </w:pPr>
      <w:r w:rsidRPr="00A04548">
        <w:rPr>
          <w:sz w:val="21"/>
          <w:szCs w:val="22"/>
        </w:rPr>
        <w:t>本契約に定めのない事項や疑義が生じた場合、甲乙は誠意をもって協議し解決を図る。</w:t>
      </w:r>
    </w:p>
    <w:p w14:paraId="469017ED" w14:textId="77777777" w:rsidR="00A04548" w:rsidRPr="00A04548" w:rsidRDefault="00A04548" w:rsidP="00A04548">
      <w:pPr>
        <w:numPr>
          <w:ilvl w:val="0"/>
          <w:numId w:val="10"/>
        </w:numPr>
        <w:rPr>
          <w:sz w:val="21"/>
          <w:szCs w:val="22"/>
        </w:rPr>
      </w:pPr>
      <w:r w:rsidRPr="00A04548">
        <w:rPr>
          <w:sz w:val="21"/>
          <w:szCs w:val="22"/>
        </w:rPr>
        <w:t>本契約は日本法に準拠する。</w:t>
      </w:r>
    </w:p>
    <w:p w14:paraId="20F2C514" w14:textId="77777777" w:rsidR="00A04548" w:rsidRPr="00A04548" w:rsidRDefault="00A04548" w:rsidP="00A04548">
      <w:pPr>
        <w:numPr>
          <w:ilvl w:val="0"/>
          <w:numId w:val="10"/>
        </w:numPr>
        <w:rPr>
          <w:sz w:val="21"/>
          <w:szCs w:val="22"/>
        </w:rPr>
      </w:pPr>
      <w:r w:rsidRPr="00A04548">
        <w:rPr>
          <w:sz w:val="21"/>
          <w:szCs w:val="22"/>
        </w:rPr>
        <w:t>本契約に関連する紛争は、甲の所在地を管轄する地方裁判所を第一審の専属的合意管轄裁判所とする。</w:t>
      </w:r>
    </w:p>
    <w:p w14:paraId="1C7F4BE9" w14:textId="4F926AE9" w:rsidR="00A04548" w:rsidRPr="00A04548" w:rsidRDefault="00A04548" w:rsidP="00A04548">
      <w:pPr>
        <w:rPr>
          <w:sz w:val="21"/>
          <w:szCs w:val="22"/>
        </w:rPr>
      </w:pPr>
    </w:p>
    <w:p w14:paraId="5A8FF399" w14:textId="77777777" w:rsidR="00A04548" w:rsidRPr="00A04548" w:rsidRDefault="00A04548" w:rsidP="00A04548">
      <w:pPr>
        <w:rPr>
          <w:sz w:val="21"/>
          <w:szCs w:val="22"/>
        </w:rPr>
      </w:pPr>
      <w:r w:rsidRPr="00A04548">
        <w:rPr>
          <w:sz w:val="21"/>
          <w:szCs w:val="22"/>
        </w:rPr>
        <w:t>本契約締結の証として、本書2通を作成し、甲乙が署名押印のうえ、各1通を保有する。</w:t>
      </w:r>
    </w:p>
    <w:p w14:paraId="39DFFF32" w14:textId="77777777" w:rsidR="00A04548" w:rsidRDefault="00A04548" w:rsidP="00A04548">
      <w:pPr>
        <w:rPr>
          <w:sz w:val="21"/>
          <w:szCs w:val="22"/>
        </w:rPr>
      </w:pPr>
    </w:p>
    <w:p w14:paraId="05DA1B9A" w14:textId="77777777" w:rsidR="00A04548" w:rsidRDefault="00A04548" w:rsidP="00A04548">
      <w:pPr>
        <w:rPr>
          <w:sz w:val="21"/>
          <w:szCs w:val="22"/>
        </w:rPr>
      </w:pPr>
    </w:p>
    <w:p w14:paraId="5F811922" w14:textId="614DEF16" w:rsidR="00A04548" w:rsidRPr="00A04548" w:rsidRDefault="00A04548" w:rsidP="00A04548">
      <w:pPr>
        <w:rPr>
          <w:sz w:val="21"/>
          <w:szCs w:val="22"/>
        </w:rPr>
      </w:pPr>
      <w:r w:rsidRPr="00A04548">
        <w:rPr>
          <w:sz w:val="21"/>
          <w:szCs w:val="22"/>
        </w:rPr>
        <w:lastRenderedPageBreak/>
        <w:t>●●年●●月●●日</w:t>
      </w:r>
    </w:p>
    <w:p w14:paraId="1B702AB8" w14:textId="77777777" w:rsidR="00A04548" w:rsidRDefault="00A04548" w:rsidP="00A04548">
      <w:pPr>
        <w:rPr>
          <w:b/>
          <w:bCs/>
          <w:sz w:val="21"/>
          <w:szCs w:val="22"/>
        </w:rPr>
      </w:pPr>
    </w:p>
    <w:p w14:paraId="258D284E" w14:textId="77777777" w:rsidR="00A04548" w:rsidRDefault="00A04548" w:rsidP="00A04548">
      <w:pPr>
        <w:rPr>
          <w:b/>
          <w:bCs/>
          <w:sz w:val="21"/>
          <w:szCs w:val="22"/>
        </w:rPr>
      </w:pPr>
      <w:r w:rsidRPr="00A04548">
        <w:rPr>
          <w:b/>
          <w:bCs/>
          <w:sz w:val="21"/>
          <w:szCs w:val="22"/>
        </w:rPr>
        <w:t>甲：●●（住所・代表者）</w:t>
      </w:r>
      <w:r w:rsidRPr="00A04548">
        <w:rPr>
          <w:sz w:val="21"/>
          <w:szCs w:val="22"/>
        </w:rPr>
        <w:br/>
      </w:r>
    </w:p>
    <w:p w14:paraId="76AE2469" w14:textId="3923980E" w:rsidR="00A04548" w:rsidRPr="00A04548" w:rsidRDefault="00A04548" w:rsidP="00A04548">
      <w:pPr>
        <w:rPr>
          <w:sz w:val="21"/>
          <w:szCs w:val="22"/>
        </w:rPr>
      </w:pPr>
      <w:r w:rsidRPr="00A04548">
        <w:rPr>
          <w:b/>
          <w:bCs/>
          <w:sz w:val="21"/>
          <w:szCs w:val="22"/>
        </w:rPr>
        <w:t>乙：●●（住所・氏名）</w:t>
      </w:r>
    </w:p>
    <w:p w14:paraId="50E2A2B9" w14:textId="77777777" w:rsidR="00110328" w:rsidRPr="00A04548" w:rsidRDefault="00110328">
      <w:pPr>
        <w:rPr>
          <w:sz w:val="21"/>
          <w:szCs w:val="22"/>
        </w:rPr>
      </w:pPr>
    </w:p>
    <w:sectPr w:rsidR="00110328" w:rsidRPr="00A0454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E710C4"/>
    <w:multiLevelType w:val="multilevel"/>
    <w:tmpl w:val="A08A4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870399"/>
    <w:multiLevelType w:val="multilevel"/>
    <w:tmpl w:val="51269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C840AE"/>
    <w:multiLevelType w:val="multilevel"/>
    <w:tmpl w:val="263C3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7B10734"/>
    <w:multiLevelType w:val="multilevel"/>
    <w:tmpl w:val="18EA4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DFB237B"/>
    <w:multiLevelType w:val="multilevel"/>
    <w:tmpl w:val="DE423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2D9598F"/>
    <w:multiLevelType w:val="multilevel"/>
    <w:tmpl w:val="FC12D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4D343E7"/>
    <w:multiLevelType w:val="multilevel"/>
    <w:tmpl w:val="608AE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D772D87"/>
    <w:multiLevelType w:val="multilevel"/>
    <w:tmpl w:val="93C80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7524706"/>
    <w:multiLevelType w:val="multilevel"/>
    <w:tmpl w:val="0826F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A572279"/>
    <w:multiLevelType w:val="multilevel"/>
    <w:tmpl w:val="76BC9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8551602">
    <w:abstractNumId w:val="3"/>
  </w:num>
  <w:num w:numId="2" w16cid:durableId="467361272">
    <w:abstractNumId w:val="5"/>
  </w:num>
  <w:num w:numId="3" w16cid:durableId="609091869">
    <w:abstractNumId w:val="0"/>
  </w:num>
  <w:num w:numId="4" w16cid:durableId="1123770042">
    <w:abstractNumId w:val="7"/>
  </w:num>
  <w:num w:numId="5" w16cid:durableId="849566494">
    <w:abstractNumId w:val="2"/>
  </w:num>
  <w:num w:numId="6" w16cid:durableId="1319453916">
    <w:abstractNumId w:val="4"/>
  </w:num>
  <w:num w:numId="7" w16cid:durableId="2126776621">
    <w:abstractNumId w:val="8"/>
  </w:num>
  <w:num w:numId="8" w16cid:durableId="1382051245">
    <w:abstractNumId w:val="1"/>
  </w:num>
  <w:num w:numId="9" w16cid:durableId="575359110">
    <w:abstractNumId w:val="6"/>
  </w:num>
  <w:num w:numId="10" w16cid:durableId="17361283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548"/>
    <w:rsid w:val="00110328"/>
    <w:rsid w:val="00504BEA"/>
    <w:rsid w:val="00A04548"/>
    <w:rsid w:val="00D217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1EA2555"/>
  <w15:chartTrackingRefBased/>
  <w15:docId w15:val="{76473B2A-EEAB-4F84-A2FA-A24D9BCCE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0454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0454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0454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0454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0454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0454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0454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0454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0454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0454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0454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0454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0454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0454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0454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0454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0454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0454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0454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045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454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045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4548"/>
    <w:pPr>
      <w:spacing w:before="160"/>
      <w:jc w:val="center"/>
    </w:pPr>
    <w:rPr>
      <w:i/>
      <w:iCs/>
      <w:color w:val="404040" w:themeColor="text1" w:themeTint="BF"/>
    </w:rPr>
  </w:style>
  <w:style w:type="character" w:customStyle="1" w:styleId="a8">
    <w:name w:val="引用文 (文字)"/>
    <w:basedOn w:val="a0"/>
    <w:link w:val="a7"/>
    <w:uiPriority w:val="29"/>
    <w:rsid w:val="00A04548"/>
    <w:rPr>
      <w:i/>
      <w:iCs/>
      <w:color w:val="404040" w:themeColor="text1" w:themeTint="BF"/>
    </w:rPr>
  </w:style>
  <w:style w:type="paragraph" w:styleId="a9">
    <w:name w:val="List Paragraph"/>
    <w:basedOn w:val="a"/>
    <w:uiPriority w:val="34"/>
    <w:qFormat/>
    <w:rsid w:val="00A04548"/>
    <w:pPr>
      <w:ind w:left="720"/>
      <w:contextualSpacing/>
    </w:pPr>
  </w:style>
  <w:style w:type="character" w:styleId="21">
    <w:name w:val="Intense Emphasis"/>
    <w:basedOn w:val="a0"/>
    <w:uiPriority w:val="21"/>
    <w:qFormat/>
    <w:rsid w:val="00A04548"/>
    <w:rPr>
      <w:i/>
      <w:iCs/>
      <w:color w:val="0F4761" w:themeColor="accent1" w:themeShade="BF"/>
    </w:rPr>
  </w:style>
  <w:style w:type="paragraph" w:styleId="22">
    <w:name w:val="Intense Quote"/>
    <w:basedOn w:val="a"/>
    <w:next w:val="a"/>
    <w:link w:val="23"/>
    <w:uiPriority w:val="30"/>
    <w:qFormat/>
    <w:rsid w:val="00A045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04548"/>
    <w:rPr>
      <w:i/>
      <w:iCs/>
      <w:color w:val="0F4761" w:themeColor="accent1" w:themeShade="BF"/>
    </w:rPr>
  </w:style>
  <w:style w:type="character" w:styleId="24">
    <w:name w:val="Intense Reference"/>
    <w:basedOn w:val="a0"/>
    <w:uiPriority w:val="32"/>
    <w:qFormat/>
    <w:rsid w:val="00A045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321</Words>
  <Characters>1835</Characters>
  <Application>Microsoft Office Word</Application>
  <DocSecurity>0</DocSecurity>
  <Lines>15</Lines>
  <Paragraphs>4</Paragraphs>
  <ScaleCrop>false</ScaleCrop>
  <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スタッフ ペコ</dc:creator>
  <cp:keywords/>
  <dc:description/>
  <cp:lastModifiedBy>スタッフ ペコ</cp:lastModifiedBy>
  <cp:revision>1</cp:revision>
  <dcterms:created xsi:type="dcterms:W3CDTF">2025-11-13T08:58:00Z</dcterms:created>
  <dcterms:modified xsi:type="dcterms:W3CDTF">2025-11-13T09:06:00Z</dcterms:modified>
</cp:coreProperties>
</file>