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8blwyhswugq5" w:id="0"/>
      <w:bookmarkEnd w:id="0"/>
      <w:r w:rsidDel="00000000" w:rsidR="00000000" w:rsidRPr="00000000">
        <w:rPr>
          <w:rFonts w:ascii="Arial Unicode MS" w:cs="Arial Unicode MS" w:eastAsia="Arial Unicode MS" w:hAnsi="Arial Unicode MS"/>
          <w:b w:val="1"/>
          <w:bCs w:val="1"/>
          <w:sz w:val="44"/>
          <w:szCs w:val="44"/>
          <w:rtl w:val="0"/>
        </w:rPr>
        <w:t xml:space="preserve">雇用契約書（コンサル会社スタッフ）</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●●株式会社（以下「甲」という。）と、●●（以下「乙」という。）は、乙の雇用に関し、以下のとおり雇用契約（以下「本契約」という。）を締結する。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olra6m1ctan2"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本契約は、甲が乙をコンサルティング業務に従事させるにあたり、労働条件その他必要な事項を定めることを目的とする。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i5omllflqkgu" w:id="2"/>
      <w:bookmarkEnd w:id="2"/>
      <w:r w:rsidDel="00000000" w:rsidR="00000000" w:rsidRPr="00000000">
        <w:rPr>
          <w:rFonts w:ascii="Arial Unicode MS" w:cs="Arial Unicode MS" w:eastAsia="Arial Unicode MS" w:hAnsi="Arial Unicode MS"/>
          <w:b w:val="1"/>
          <w:bCs w:val="1"/>
          <w:rtl w:val="0"/>
        </w:rPr>
        <w:t xml:space="preserve">第2条（雇用形態および契約期間）</w:t>
      </w:r>
    </w:p>
    <w:p w:rsidR="00000000" w:rsidDel="00000000" w:rsidP="00000000" w:rsidRDefault="00000000" w:rsidRPr="00000000" w14:paraId="00000009">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乙の雇用形態は、正社員・契約社員・その他（該当するものを選択）とする。</w:t>
      </w:r>
    </w:p>
    <w:p w:rsidR="00000000" w:rsidDel="00000000" w:rsidP="00000000" w:rsidRDefault="00000000" w:rsidRPr="00000000" w14:paraId="0000000A">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契約期間は、●年●月●日から●年●月●日までとする。</w:t>
      </w:r>
    </w:p>
    <w:p w:rsidR="00000000" w:rsidDel="00000000" w:rsidP="00000000" w:rsidRDefault="00000000" w:rsidRPr="00000000" w14:paraId="0000000B">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期間満了の●日前までに双方いずれからも異議がない場合、本契約は同条件にて更新される。</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ww8n9f1g7mry" w:id="3"/>
      <w:bookmarkEnd w:id="3"/>
      <w:r w:rsidDel="00000000" w:rsidR="00000000" w:rsidRPr="00000000">
        <w:rPr>
          <w:rFonts w:ascii="Arial Unicode MS" w:cs="Arial Unicode MS" w:eastAsia="Arial Unicode MS" w:hAnsi="Arial Unicode MS"/>
          <w:b w:val="1"/>
          <w:bCs w:val="1"/>
          <w:rtl w:val="0"/>
        </w:rPr>
        <w:t xml:space="preserve">第3条（業務内容）</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乙は、甲の指示に従い、以下の業務を行う。</w:t>
      </w:r>
    </w:p>
    <w:p w:rsidR="00000000" w:rsidDel="00000000" w:rsidP="00000000" w:rsidRDefault="00000000" w:rsidRPr="00000000" w14:paraId="0000000F">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経営コンサルティング業務</w:t>
      </w:r>
    </w:p>
    <w:p w:rsidR="00000000" w:rsidDel="00000000" w:rsidP="00000000" w:rsidRDefault="00000000" w:rsidRPr="00000000" w14:paraId="00000010">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調査・分析業務</w:t>
      </w:r>
    </w:p>
    <w:p w:rsidR="00000000" w:rsidDel="00000000" w:rsidP="00000000" w:rsidRDefault="00000000" w:rsidRPr="00000000" w14:paraId="00000011">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資料作成・報告業務</w:t>
      </w:r>
    </w:p>
    <w:p w:rsidR="00000000" w:rsidDel="00000000" w:rsidP="00000000" w:rsidRDefault="00000000" w:rsidRPr="00000000" w14:paraId="00000012">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クライアント対応および提案業務</w:t>
      </w:r>
    </w:p>
    <w:p w:rsidR="00000000" w:rsidDel="00000000" w:rsidP="00000000" w:rsidRDefault="00000000" w:rsidRPr="00000000" w14:paraId="00000013">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その他、甲が指示する関連業務</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o031pb9r8pk9" w:id="4"/>
      <w:bookmarkEnd w:id="4"/>
      <w:r w:rsidDel="00000000" w:rsidR="00000000" w:rsidRPr="00000000">
        <w:rPr>
          <w:rFonts w:ascii="Arial Unicode MS" w:cs="Arial Unicode MS" w:eastAsia="Arial Unicode MS" w:hAnsi="Arial Unicode MS"/>
          <w:b w:val="1"/>
          <w:bCs w:val="1"/>
          <w:rtl w:val="0"/>
        </w:rPr>
        <w:t xml:space="preserve">第4条（勤務場所および勤務時間）</w:t>
      </w:r>
    </w:p>
    <w:p w:rsidR="00000000" w:rsidDel="00000000" w:rsidP="00000000" w:rsidRDefault="00000000" w:rsidRPr="00000000" w14:paraId="00000016">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勤務場所は、甲の本社、支社、または甲が指定する場所とする。</w:t>
      </w:r>
    </w:p>
    <w:p w:rsidR="00000000" w:rsidDel="00000000" w:rsidP="00000000" w:rsidRDefault="00000000" w:rsidRPr="00000000" w14:paraId="00000017">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勤務時間は、●時●分から●時●分までとする。</w:t>
      </w:r>
    </w:p>
    <w:p w:rsidR="00000000" w:rsidDel="00000000" w:rsidP="00000000" w:rsidRDefault="00000000" w:rsidRPr="00000000" w14:paraId="00000018">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業務上必要がある場合、甲は勤務時間・勤務場所を変更できる。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ids4htz2xesb" w:id="5"/>
      <w:bookmarkEnd w:id="5"/>
      <w:r w:rsidDel="00000000" w:rsidR="00000000" w:rsidRPr="00000000">
        <w:rPr>
          <w:rFonts w:ascii="Arial Unicode MS" w:cs="Arial Unicode MS" w:eastAsia="Arial Unicode MS" w:hAnsi="Arial Unicode MS"/>
          <w:b w:val="1"/>
          <w:bCs w:val="1"/>
          <w:rtl w:val="0"/>
        </w:rPr>
        <w:t xml:space="preserve">第5条（報酬）</w:t>
      </w:r>
    </w:p>
    <w:p w:rsidR="00000000" w:rsidDel="00000000" w:rsidP="00000000" w:rsidRDefault="00000000" w:rsidRPr="00000000" w14:paraId="0000001B">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乙の賃金は、月額●円とする。</w:t>
      </w:r>
    </w:p>
    <w:p w:rsidR="00000000" w:rsidDel="00000000" w:rsidP="00000000" w:rsidRDefault="00000000" w:rsidRPr="00000000" w14:paraId="0000001C">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賞与は、会社業績および乙の勤務成績に応じて支給することがある。</w:t>
      </w:r>
    </w:p>
    <w:p w:rsidR="00000000" w:rsidDel="00000000" w:rsidP="00000000" w:rsidRDefault="00000000" w:rsidRPr="00000000" w14:paraId="0000001D">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残業手当は、労働基準法に基づき支給する。</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ytuxfvb5gquc" w:id="6"/>
      <w:bookmarkEnd w:id="6"/>
      <w:r w:rsidDel="00000000" w:rsidR="00000000" w:rsidRPr="00000000">
        <w:rPr>
          <w:rFonts w:ascii="Arial Unicode MS" w:cs="Arial Unicode MS" w:eastAsia="Arial Unicode MS" w:hAnsi="Arial Unicode MS"/>
          <w:b w:val="1"/>
          <w:bCs w:val="1"/>
          <w:rtl w:val="0"/>
        </w:rPr>
        <w:t xml:space="preserve">第6条（服務規律）</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乙は、以下の事項を遵守しなければならない。</w:t>
      </w:r>
    </w:p>
    <w:p w:rsidR="00000000" w:rsidDel="00000000" w:rsidP="00000000" w:rsidRDefault="00000000" w:rsidRPr="00000000" w14:paraId="00000021">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法令および社内規程の遵守</w:t>
      </w:r>
    </w:p>
    <w:p w:rsidR="00000000" w:rsidDel="00000000" w:rsidP="00000000" w:rsidRDefault="00000000" w:rsidRPr="00000000" w14:paraId="00000022">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誠実かつ善良な管理者の注意義務による業務遂行</w:t>
      </w:r>
    </w:p>
    <w:p w:rsidR="00000000" w:rsidDel="00000000" w:rsidP="00000000" w:rsidRDefault="00000000" w:rsidRPr="00000000" w14:paraId="00000023">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甲およびクライアントの信用を毀損する行為の禁止</w:t>
      </w:r>
    </w:p>
    <w:p w:rsidR="00000000" w:rsidDel="00000000" w:rsidP="00000000" w:rsidRDefault="00000000" w:rsidRPr="00000000" w14:paraId="00000024">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業務上知り得た情報の適切な管理</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o923pvq24ujm" w:id="7"/>
      <w:bookmarkEnd w:id="7"/>
      <w:r w:rsidDel="00000000" w:rsidR="00000000" w:rsidRPr="00000000">
        <w:rPr>
          <w:rFonts w:ascii="Arial Unicode MS" w:cs="Arial Unicode MS" w:eastAsia="Arial Unicode MS" w:hAnsi="Arial Unicode MS"/>
          <w:b w:val="1"/>
          <w:bCs w:val="1"/>
          <w:rtl w:val="0"/>
        </w:rPr>
        <w:t xml:space="preserve">第7条（秘密保持義務）</w:t>
      </w:r>
    </w:p>
    <w:p w:rsidR="00000000" w:rsidDel="00000000" w:rsidP="00000000" w:rsidRDefault="00000000" w:rsidRPr="00000000" w14:paraId="00000027">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乙は、業務上知り得た甲およびクライアントの営業上、技術上その他一切の秘密情報を、在職中および退職後も第三者に開示または漏えいしてはならない。</w:t>
      </w:r>
    </w:p>
    <w:p w:rsidR="00000000" w:rsidDel="00000000" w:rsidP="00000000" w:rsidRDefault="00000000" w:rsidRPr="00000000" w14:paraId="00000028">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乙は、秘密情報を業務目的以外に使用してはならない。</w:t>
      </w:r>
    </w:p>
    <w:p w:rsidR="00000000" w:rsidDel="00000000" w:rsidP="00000000" w:rsidRDefault="00000000" w:rsidRPr="00000000" w14:paraId="00000029">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本条の義務は、本契約終了後●年間存続する。</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o1c6ahm41mx5" w:id="8"/>
      <w:bookmarkEnd w:id="8"/>
      <w:r w:rsidDel="00000000" w:rsidR="00000000" w:rsidRPr="00000000">
        <w:rPr>
          <w:rFonts w:ascii="Arial Unicode MS" w:cs="Arial Unicode MS" w:eastAsia="Arial Unicode MS" w:hAnsi="Arial Unicode MS"/>
          <w:b w:val="1"/>
          <w:bCs w:val="1"/>
          <w:rtl w:val="0"/>
        </w:rPr>
        <w:t xml:space="preserve">第8条（成果物および知的財産権）</w:t>
      </w:r>
    </w:p>
    <w:p w:rsidR="00000000" w:rsidDel="00000000" w:rsidP="00000000" w:rsidRDefault="00000000" w:rsidRPr="00000000" w14:paraId="0000002C">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乙が業務に関連して作成した資料、報告書、分析結果その他の成果物の著作権は、原則として甲に帰属する。</w:t>
      </w:r>
    </w:p>
    <w:p w:rsidR="00000000" w:rsidDel="00000000" w:rsidP="00000000" w:rsidRDefault="00000000" w:rsidRPr="00000000" w14:paraId="0000002D">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乙は、著作者人格権を行使しないものとする。</w:t>
      </w:r>
    </w:p>
    <w:p w:rsidR="00000000" w:rsidDel="00000000" w:rsidP="00000000" w:rsidRDefault="00000000" w:rsidRPr="00000000" w14:paraId="0000002E">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クライアントとの契約により成果物の権利帰属が別途定められる場合は、その定めに従う。</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7ezg4t7k4wbd" w:id="9"/>
      <w:bookmarkEnd w:id="9"/>
      <w:r w:rsidDel="00000000" w:rsidR="00000000" w:rsidRPr="00000000">
        <w:rPr>
          <w:rFonts w:ascii="Arial Unicode MS" w:cs="Arial Unicode MS" w:eastAsia="Arial Unicode MS" w:hAnsi="Arial Unicode MS"/>
          <w:b w:val="1"/>
          <w:bCs w:val="1"/>
          <w:rtl w:val="0"/>
        </w:rPr>
        <w:t xml:space="preserve">第9条（競業避止義務）</w:t>
      </w:r>
    </w:p>
    <w:p w:rsidR="00000000" w:rsidDel="00000000" w:rsidP="00000000" w:rsidRDefault="00000000" w:rsidRPr="00000000" w14:paraId="00000031">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乙は、在職中および退職後●年間、甲の事業と競合する事業を行ってはならない。</w:t>
      </w:r>
    </w:p>
    <w:p w:rsidR="00000000" w:rsidDel="00000000" w:rsidP="00000000" w:rsidRDefault="00000000" w:rsidRPr="00000000" w14:paraId="00000032">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乙は、甲の顧客に対して直接営業活動を行ってはならない。</w:t>
      </w:r>
    </w:p>
    <w:p w:rsidR="00000000" w:rsidDel="00000000" w:rsidP="00000000" w:rsidRDefault="00000000" w:rsidRPr="00000000" w14:paraId="00000033">
      <w:pPr>
        <w:numPr>
          <w:ilvl w:val="0"/>
          <w:numId w:val="9"/>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前各項に違反する場合、乙は甲に対し損害賠償責任を負う。</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ohsybnx4e46m" w:id="10"/>
      <w:bookmarkEnd w:id="10"/>
      <w:r w:rsidDel="00000000" w:rsidR="00000000" w:rsidRPr="00000000">
        <w:rPr>
          <w:rFonts w:ascii="Arial Unicode MS" w:cs="Arial Unicode MS" w:eastAsia="Arial Unicode MS" w:hAnsi="Arial Unicode MS"/>
          <w:b w:val="1"/>
          <w:bCs w:val="1"/>
          <w:rtl w:val="0"/>
        </w:rPr>
        <w:t xml:space="preserve">第10条（副業）</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乙が副業を行う場合は、事前に甲の書面による承諾を得なければならない。</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bg3ugpvufw7w" w:id="11"/>
      <w:bookmarkEnd w:id="11"/>
      <w:r w:rsidDel="00000000" w:rsidR="00000000" w:rsidRPr="00000000">
        <w:rPr>
          <w:rFonts w:ascii="Arial Unicode MS" w:cs="Arial Unicode MS" w:eastAsia="Arial Unicode MS" w:hAnsi="Arial Unicode MS"/>
          <w:b w:val="1"/>
          <w:bCs w:val="1"/>
          <w:rtl w:val="0"/>
        </w:rPr>
        <w:t xml:space="preserve">第11条（休暇）</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乙の休日および休暇は、労働基準法および甲の就業規則に従う。</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rPr>
      </w:pPr>
      <w:bookmarkStart w:colFirst="0" w:colLast="0" w:name="_22mua95gu0j4" w:id="12"/>
      <w:bookmarkEnd w:id="12"/>
      <w:r w:rsidDel="00000000" w:rsidR="00000000" w:rsidRPr="00000000">
        <w:rPr>
          <w:rFonts w:ascii="Arial Unicode MS" w:cs="Arial Unicode MS" w:eastAsia="Arial Unicode MS" w:hAnsi="Arial Unicode MS"/>
          <w:b w:val="1"/>
          <w:bCs w:val="1"/>
          <w:rtl w:val="0"/>
        </w:rPr>
        <w:t xml:space="preserve">第12条（契約解除）</w:t>
      </w:r>
    </w:p>
    <w:p w:rsidR="00000000" w:rsidDel="00000000" w:rsidP="00000000" w:rsidRDefault="00000000" w:rsidRPr="00000000" w14:paraId="0000003C">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甲または乙は、やむを得ない事由がある場合、本契約を解除することができる。</w:t>
      </w:r>
    </w:p>
    <w:p w:rsidR="00000000" w:rsidDel="00000000" w:rsidP="00000000" w:rsidRDefault="00000000" w:rsidRPr="00000000" w14:paraId="0000003D">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乙が以下のいずれかに該当する場合、甲は即時解除できる。</w:t>
        <w:br w:type="textWrapping"/>
        <w:t xml:space="preserve">（1）重大な規律違反</w:t>
        <w:br w:type="textWrapping"/>
        <w:t xml:space="preserve">（2）業務上の不正行為</w:t>
        <w:br w:type="textWrapping"/>
        <w:t xml:space="preserve">（3）信用失墜行為</w:t>
        <w:br w:type="textWrapping"/>
        <w:t xml:space="preserve">（4）その他雇用継続が困難な事由</w:t>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rPr>
      </w:pPr>
      <w:bookmarkStart w:colFirst="0" w:colLast="0" w:name="_rxoska5cl064" w:id="13"/>
      <w:bookmarkEnd w:id="13"/>
      <w:r w:rsidDel="00000000" w:rsidR="00000000" w:rsidRPr="00000000">
        <w:rPr>
          <w:rFonts w:ascii="Arial Unicode MS" w:cs="Arial Unicode MS" w:eastAsia="Arial Unicode MS" w:hAnsi="Arial Unicode MS"/>
          <w:b w:val="1"/>
          <w:bCs w:val="1"/>
          <w:rtl w:val="0"/>
        </w:rPr>
        <w:t xml:space="preserve">第13条（損害賠償）</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乙が本契約に違反し、甲またはクライアントに損害を与えた場合、乙はその損害を賠償しなければならない。</w:t>
      </w:r>
    </w:p>
    <w:p w:rsidR="00000000" w:rsidDel="00000000" w:rsidP="00000000" w:rsidRDefault="00000000" w:rsidRPr="00000000" w14:paraId="00000041">
      <w:pPr>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rPr>
      </w:pPr>
      <w:bookmarkStart w:colFirst="0" w:colLast="0" w:name="_yn0k4m7sofuz" w:id="14"/>
      <w:bookmarkEnd w:id="14"/>
      <w:r w:rsidDel="00000000" w:rsidR="00000000" w:rsidRPr="00000000">
        <w:rPr>
          <w:rFonts w:ascii="Arial Unicode MS" w:cs="Arial Unicode MS" w:eastAsia="Arial Unicode MS" w:hAnsi="Arial Unicode MS"/>
          <w:b w:val="1"/>
          <w:bCs w:val="1"/>
          <w:rtl w:val="0"/>
        </w:rPr>
        <w:t xml:space="preserve">第14条（反社会的勢力の排除）</w:t>
      </w:r>
    </w:p>
    <w:p w:rsidR="00000000" w:rsidDel="00000000" w:rsidP="00000000" w:rsidRDefault="00000000" w:rsidRPr="00000000" w14:paraId="00000043">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乙は、自らが反社会的勢力でないことを表明し保証する。</w:t>
      </w:r>
    </w:p>
    <w:p w:rsidR="00000000" w:rsidDel="00000000" w:rsidP="00000000" w:rsidRDefault="00000000" w:rsidRPr="00000000" w14:paraId="00000044">
      <w:pPr>
        <w:numPr>
          <w:ilvl w:val="0"/>
          <w:numId w:val="10"/>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乙がこれに違反した場合、甲は催告なく契約を解除できる。</w:t>
      </w:r>
    </w:p>
    <w:p w:rsidR="00000000" w:rsidDel="00000000" w:rsidP="00000000" w:rsidRDefault="00000000" w:rsidRPr="00000000" w14:paraId="00000045">
      <w:pPr>
        <w:rPr>
          <w:sz w:val="20"/>
          <w:szCs w:val="20"/>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rPr>
      </w:pPr>
      <w:bookmarkStart w:colFirst="0" w:colLast="0" w:name="_iuchll7qy05y" w:id="15"/>
      <w:bookmarkEnd w:id="15"/>
      <w:r w:rsidDel="00000000" w:rsidR="00000000" w:rsidRPr="00000000">
        <w:rPr>
          <w:rFonts w:ascii="Arial Unicode MS" w:cs="Arial Unicode MS" w:eastAsia="Arial Unicode MS" w:hAnsi="Arial Unicode MS"/>
          <w:b w:val="1"/>
          <w:bCs w:val="1"/>
          <w:rtl w:val="0"/>
        </w:rPr>
        <w:t xml:space="preserve">第15条（合意管轄）</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本契約に関する紛争については、甲の本店所在地を管轄する地方裁判所を第一審の専属的合意管轄裁判所とする。</w:t>
      </w:r>
    </w:p>
    <w:p w:rsidR="00000000" w:rsidDel="00000000" w:rsidP="00000000" w:rsidRDefault="00000000" w:rsidRPr="00000000" w14:paraId="00000048">
      <w:pPr>
        <w:rPr>
          <w:sz w:val="20"/>
          <w:szCs w:val="20"/>
        </w:rPr>
      </w:pPr>
      <w:r w:rsidDel="00000000" w:rsidR="00000000" w:rsidRPr="00000000">
        <w:rPr>
          <w:rtl w:val="0"/>
        </w:rPr>
      </w:r>
    </w:p>
    <w:p w:rsidR="00000000" w:rsidDel="00000000" w:rsidP="00000000" w:rsidRDefault="00000000" w:rsidRPr="00000000" w14:paraId="00000049">
      <w:pPr>
        <w:pStyle w:val="Heading2"/>
        <w:keepNext w:val="0"/>
        <w:keepLines w:val="0"/>
        <w:spacing w:after="80" w:lineRule="auto"/>
        <w:rPr>
          <w:b w:val="1"/>
          <w:bCs w:val="1"/>
        </w:rPr>
      </w:pPr>
      <w:bookmarkStart w:colFirst="0" w:colLast="0" w:name="_xutf6oa64bbo" w:id="16"/>
      <w:bookmarkEnd w:id="16"/>
      <w:r w:rsidDel="00000000" w:rsidR="00000000" w:rsidRPr="00000000">
        <w:rPr>
          <w:rFonts w:ascii="Arial Unicode MS" w:cs="Arial Unicode MS" w:eastAsia="Arial Unicode MS" w:hAnsi="Arial Unicode MS"/>
          <w:b w:val="1"/>
          <w:bCs w:val="1"/>
          <w:rtl w:val="0"/>
        </w:rPr>
        <w:t xml:space="preserve">第16条（協議事項）</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本契約に定めのない事項または疑義が生じた場合は、甲乙誠意をもって協議の上解決する。</w:t>
      </w:r>
    </w:p>
    <w:p w:rsidR="00000000" w:rsidDel="00000000" w:rsidP="00000000" w:rsidRDefault="00000000" w:rsidRPr="00000000" w14:paraId="0000004B">
      <w:pPr>
        <w:rPr>
          <w:sz w:val="20"/>
          <w:szCs w:val="20"/>
        </w:rPr>
      </w:pPr>
      <w:r w:rsidDel="00000000" w:rsidR="00000000" w:rsidRPr="00000000">
        <w:rPr>
          <w:rtl w:val="0"/>
        </w:rPr>
      </w:r>
    </w:p>
    <w:p w:rsidR="00000000" w:rsidDel="00000000" w:rsidP="00000000" w:rsidRDefault="00000000" w:rsidRPr="00000000" w14:paraId="0000004C">
      <w:pPr>
        <w:pStyle w:val="Heading2"/>
        <w:keepNext w:val="0"/>
        <w:keepLines w:val="0"/>
        <w:spacing w:after="80" w:lineRule="auto"/>
        <w:rPr>
          <w:b w:val="1"/>
          <w:bCs w:val="1"/>
        </w:rPr>
      </w:pPr>
      <w:bookmarkStart w:colFirst="0" w:colLast="0" w:name="_25j46j96m6i9" w:id="17"/>
      <w:bookmarkEnd w:id="17"/>
      <w:r w:rsidDel="00000000" w:rsidR="00000000" w:rsidRPr="00000000">
        <w:rPr>
          <w:rFonts w:ascii="Arial Unicode MS" w:cs="Arial Unicode MS" w:eastAsia="Arial Unicode MS" w:hAnsi="Arial Unicode MS"/>
          <w:b w:val="1"/>
          <w:bCs w:val="1"/>
          <w:rtl w:val="0"/>
        </w:rPr>
        <w:t xml:space="preserve">第17条（契約書の作成）</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本契約書は2通作成し、甲乙各1通を保有する。</w:t>
      </w:r>
    </w:p>
    <w:p w:rsidR="00000000" w:rsidDel="00000000" w:rsidP="00000000" w:rsidRDefault="00000000" w:rsidRPr="00000000" w14:paraId="0000004E">
      <w:pPr>
        <w:spacing w:after="240" w:before="240" w:lineRule="auto"/>
        <w:rPr>
          <w:sz w:val="20"/>
          <w:szCs w:val="20"/>
        </w:rPr>
      </w:pPr>
      <w:r w:rsidDel="00000000" w:rsidR="00000000" w:rsidRPr="00000000">
        <w:rPr>
          <w:rtl w:val="0"/>
        </w:rPr>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50">
      <w:pPr>
        <w:spacing w:after="240" w:before="240" w:lineRule="auto"/>
        <w:rPr>
          <w:sz w:val="20"/>
          <w:szCs w:val="20"/>
        </w:rPr>
      </w:pPr>
      <w:r w:rsidDel="00000000" w:rsidR="00000000" w:rsidRPr="00000000">
        <w:rPr>
          <w:rtl w:val="0"/>
        </w:rPr>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甲：●●株式会社</w:t>
        <w:br w:type="textWrapping"/>
        <w:t xml:space="preserve">住所：</w:t>
        <w:br w:type="textWrapping"/>
        <w:t xml:space="preserve">代表者：</w:t>
      </w:r>
    </w:p>
    <w:p w:rsidR="00000000" w:rsidDel="00000000" w:rsidP="00000000" w:rsidRDefault="00000000" w:rsidRPr="00000000" w14:paraId="00000052">
      <w:pPr>
        <w:spacing w:after="240" w:before="240" w:lineRule="auto"/>
        <w:rPr>
          <w:sz w:val="20"/>
          <w:szCs w:val="20"/>
        </w:rPr>
      </w:pPr>
      <w:r w:rsidDel="00000000" w:rsidR="00000000" w:rsidRPr="00000000">
        <w:rPr>
          <w:rtl w:val="0"/>
        </w:rPr>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5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