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f40kmdbc6plo" w:id="0"/>
      <w:bookmarkEnd w:id="0"/>
      <w:r w:rsidDel="00000000" w:rsidR="00000000" w:rsidRPr="00000000">
        <w:rPr>
          <w:rFonts w:ascii="Arial Unicode MS" w:cs="Arial Unicode MS" w:eastAsia="Arial Unicode MS" w:hAnsi="Arial Unicode MS"/>
          <w:b w:val="1"/>
          <w:bCs w:val="1"/>
          <w:sz w:val="44"/>
          <w:szCs w:val="44"/>
          <w:rtl w:val="0"/>
        </w:rPr>
        <w:t xml:space="preserve">イラスト制作契約書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●●株式会社（以下「甲」という。）と、●●（以下「乙」という。）は、イラスト制作業務に関し、以下のとおり契約（以下「本契約」という。）を締結する。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bus6hqi8zk25"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本契約は、甲が乙に対しイラスト制作業務を委託し、乙がこれを受託するにあたり、その権利義務関係を明確にすることを目的とする。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3crj1v9w4z3"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乙は、甲の依頼に基づき、以下の業務（以下「本業務」という。）を行う。</w:t>
        <w:br w:type="textWrapping"/>
        <w:t xml:space="preserve">（1）イラストの制作</w:t>
        <w:br w:type="textWrapping"/>
        <w:t xml:space="preserve">（2）修正対応</w:t>
        <w:br w:type="textWrapping"/>
        <w:t xml:space="preserve">（3）その他甲乙間で合意した業務</w:t>
      </w:r>
    </w:p>
    <w:p w:rsidR="00000000" w:rsidDel="00000000" w:rsidP="00000000" w:rsidRDefault="00000000" w:rsidRPr="00000000" w14:paraId="0000000A">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制作物の内容、仕様、納期、納品形式等の詳細は、別途個別契約または発注書に定める。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pqafthecx3aw" w:id="3"/>
      <w:bookmarkEnd w:id="3"/>
      <w:r w:rsidDel="00000000" w:rsidR="00000000" w:rsidRPr="00000000">
        <w:rPr>
          <w:rFonts w:ascii="Arial Unicode MS" w:cs="Arial Unicode MS" w:eastAsia="Arial Unicode MS" w:hAnsi="Arial Unicode MS"/>
          <w:b w:val="1"/>
          <w:bCs w:val="1"/>
          <w:rtl w:val="0"/>
        </w:rPr>
        <w:t xml:space="preserve">第3条（報酬および支払方法）</w:t>
      </w:r>
    </w:p>
    <w:p w:rsidR="00000000" w:rsidDel="00000000" w:rsidP="00000000" w:rsidRDefault="00000000" w:rsidRPr="00000000" w14:paraId="0000000D">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甲は乙に対し、本業務の対価として、別途定める報酬を支払う。</w:t>
      </w:r>
    </w:p>
    <w:p w:rsidR="00000000" w:rsidDel="00000000" w:rsidP="00000000" w:rsidRDefault="00000000" w:rsidRPr="00000000" w14:paraId="0000000E">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支払時期および方法は、個別契約または請求書に基づき決定する。</w:t>
      </w:r>
    </w:p>
    <w:p w:rsidR="00000000" w:rsidDel="00000000" w:rsidP="00000000" w:rsidRDefault="00000000" w:rsidRPr="00000000" w14:paraId="0000000F">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振込手数料は、特段の定めがない限り甲の負担とする。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6p4o7ysc1uex" w:id="4"/>
      <w:bookmarkEnd w:id="4"/>
      <w:r w:rsidDel="00000000" w:rsidR="00000000" w:rsidRPr="00000000">
        <w:rPr>
          <w:rFonts w:ascii="Arial Unicode MS" w:cs="Arial Unicode MS" w:eastAsia="Arial Unicode MS" w:hAnsi="Arial Unicode MS"/>
          <w:b w:val="1"/>
          <w:bCs w:val="1"/>
          <w:rtl w:val="0"/>
        </w:rPr>
        <w:t xml:space="preserve">第4条（納品および検収）</w:t>
      </w:r>
    </w:p>
    <w:p w:rsidR="00000000" w:rsidDel="00000000" w:rsidP="00000000" w:rsidRDefault="00000000" w:rsidRPr="00000000" w14:paraId="00000012">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乙は、定められた納期までに制作物を納品する。</w:t>
      </w:r>
    </w:p>
    <w:p w:rsidR="00000000" w:rsidDel="00000000" w:rsidP="00000000" w:rsidRDefault="00000000" w:rsidRPr="00000000" w14:paraId="00000013">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甲は、納品後●日以内に検収を行い、合否を通知する。</w:t>
      </w:r>
    </w:p>
    <w:p w:rsidR="00000000" w:rsidDel="00000000" w:rsidP="00000000" w:rsidRDefault="00000000" w:rsidRPr="00000000" w14:paraId="00000014">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不備がある場合、乙は合理的範囲で修正を行う。</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sxtdb5s0aby8" w:id="5"/>
      <w:bookmarkEnd w:id="5"/>
      <w:r w:rsidDel="00000000" w:rsidR="00000000" w:rsidRPr="00000000">
        <w:rPr>
          <w:rFonts w:ascii="Arial Unicode MS" w:cs="Arial Unicode MS" w:eastAsia="Arial Unicode MS" w:hAnsi="Arial Unicode MS"/>
          <w:b w:val="1"/>
          <w:bCs w:val="1"/>
          <w:rtl w:val="0"/>
        </w:rPr>
        <w:t xml:space="preserve">第5条（著作権の帰属）</w:t>
      </w:r>
    </w:p>
    <w:p w:rsidR="00000000" w:rsidDel="00000000" w:rsidP="00000000" w:rsidRDefault="00000000" w:rsidRPr="00000000" w14:paraId="00000017">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制作物の著作権（著作権法第27条および第28条の権利を含む）は、別途定めがない限り甲に帰属する。</w:t>
      </w:r>
    </w:p>
    <w:p w:rsidR="00000000" w:rsidDel="00000000" w:rsidP="00000000" w:rsidRDefault="00000000" w:rsidRPr="00000000" w14:paraId="00000018">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前項にかかわらず、乙は自己のポートフォリオ等への掲載について、甲の事前承諾を得た場合に限り利用できる。</w:t>
      </w:r>
    </w:p>
    <w:p w:rsidR="00000000" w:rsidDel="00000000" w:rsidP="00000000" w:rsidRDefault="00000000" w:rsidRPr="00000000" w14:paraId="00000019">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乙は、著作者人格権を行使しないものとする。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xdh16tk7d1cb" w:id="6"/>
      <w:bookmarkEnd w:id="6"/>
      <w:r w:rsidDel="00000000" w:rsidR="00000000" w:rsidRPr="00000000">
        <w:rPr>
          <w:rFonts w:ascii="Arial Unicode MS" w:cs="Arial Unicode MS" w:eastAsia="Arial Unicode MS" w:hAnsi="Arial Unicode MS"/>
          <w:b w:val="1"/>
          <w:bCs w:val="1"/>
          <w:rtl w:val="0"/>
        </w:rPr>
        <w:t xml:space="preserve">第6条（第三者権利の非侵害）</w:t>
      </w:r>
    </w:p>
    <w:p w:rsidR="00000000" w:rsidDel="00000000" w:rsidP="00000000" w:rsidRDefault="00000000" w:rsidRPr="00000000" w14:paraId="0000001C">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乙は、制作物が第三者の著作権その他権利を侵害しないことを保証する。</w:t>
      </w:r>
    </w:p>
    <w:p w:rsidR="00000000" w:rsidDel="00000000" w:rsidP="00000000" w:rsidRDefault="00000000" w:rsidRPr="00000000" w14:paraId="0000001D">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万一紛争が生じた場合、乙の責任と費用で解決する。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6ytpa1aikqmd" w:id="7"/>
      <w:bookmarkEnd w:id="7"/>
      <w:r w:rsidDel="00000000" w:rsidR="00000000" w:rsidRPr="00000000">
        <w:rPr>
          <w:rFonts w:ascii="Arial Unicode MS" w:cs="Arial Unicode MS" w:eastAsia="Arial Unicode MS" w:hAnsi="Arial Unicode MS"/>
          <w:b w:val="1"/>
          <w:bCs w:val="1"/>
          <w:rtl w:val="0"/>
        </w:rPr>
        <w:t xml:space="preserve">第7条（修正対応）</w:t>
      </w:r>
    </w:p>
    <w:p w:rsidR="00000000" w:rsidDel="00000000" w:rsidP="00000000" w:rsidRDefault="00000000" w:rsidRPr="00000000" w14:paraId="00000020">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修正回数および範囲は、個別契約に定める。</w:t>
      </w:r>
    </w:p>
    <w:p w:rsidR="00000000" w:rsidDel="00000000" w:rsidP="00000000" w:rsidRDefault="00000000" w:rsidRPr="00000000" w14:paraId="00000021">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大幅な仕様変更は追加費用の対象とする。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sy1tozxeg3c5"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24">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乙は、本業務に関連して知り得た甲の情報を第三者に開示してはならない。</w:t>
      </w:r>
    </w:p>
    <w:p w:rsidR="00000000" w:rsidDel="00000000" w:rsidP="00000000" w:rsidRDefault="00000000" w:rsidRPr="00000000" w14:paraId="00000025">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本条の義務は契約終了後も存続する。</w:t>
        <w:br w:type="textWrapping"/>
        <w:t xml:space="preserve">（※秘密保持の基本構造は の考え方に準拠）</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bqrnxnk89pqp" w:id="9"/>
      <w:bookmarkEnd w:id="9"/>
      <w:r w:rsidDel="00000000" w:rsidR="00000000" w:rsidRPr="00000000">
        <w:rPr>
          <w:rFonts w:ascii="Arial Unicode MS" w:cs="Arial Unicode MS" w:eastAsia="Arial Unicode MS" w:hAnsi="Arial Unicode MS"/>
          <w:b w:val="1"/>
          <w:bCs w:val="1"/>
          <w:rtl w:val="0"/>
        </w:rPr>
        <w:t xml:space="preserve">第9条（再委託）</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乙は、甲の事前承諾なく本業務を第三者に再委託してはならない。</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1bhdisz6hudk" w:id="10"/>
      <w:bookmarkEnd w:id="10"/>
      <w:r w:rsidDel="00000000" w:rsidR="00000000" w:rsidRPr="00000000">
        <w:rPr>
          <w:rFonts w:ascii="Arial Unicode MS" w:cs="Arial Unicode MS" w:eastAsia="Arial Unicode MS" w:hAnsi="Arial Unicode MS"/>
          <w:b w:val="1"/>
          <w:bCs w:val="1"/>
          <w:rtl w:val="0"/>
        </w:rPr>
        <w:t xml:space="preserve">第10条（契約期間）</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6ceqbybyjeu" w:id="11"/>
      <w:bookmarkEnd w:id="11"/>
      <w:r w:rsidDel="00000000" w:rsidR="00000000" w:rsidRPr="00000000">
        <w:rPr>
          <w:rFonts w:ascii="Arial Unicode MS" w:cs="Arial Unicode MS" w:eastAsia="Arial Unicode MS" w:hAnsi="Arial Unicode MS"/>
          <w:b w:val="1"/>
          <w:bCs w:val="1"/>
          <w:rtl w:val="0"/>
        </w:rPr>
        <w:t xml:space="preserve">第11条（契約解除）</w:t>
      </w:r>
    </w:p>
    <w:p w:rsidR="00000000" w:rsidDel="00000000" w:rsidP="00000000" w:rsidRDefault="00000000" w:rsidRPr="00000000" w14:paraId="0000002E">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一方当事者が本契約に違反し、是正しない場合、相手方は契約を解除できる。</w:t>
      </w:r>
    </w:p>
    <w:p w:rsidR="00000000" w:rsidDel="00000000" w:rsidP="00000000" w:rsidRDefault="00000000" w:rsidRPr="00000000" w14:paraId="0000002F">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やむを得ない事由により、双方協議のうえ解除できる。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hbgp87iq9mu5"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当事者は、本契約違反により相手方に損害を与えた場合、賠償責任を負う。</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yi106o63fm3w" w:id="13"/>
      <w:bookmarkEnd w:id="13"/>
      <w:r w:rsidDel="00000000" w:rsidR="00000000" w:rsidRPr="00000000">
        <w:rPr>
          <w:rFonts w:ascii="Arial Unicode MS" w:cs="Arial Unicode MS" w:eastAsia="Arial Unicode MS" w:hAnsi="Arial Unicode MS"/>
          <w:b w:val="1"/>
          <w:bCs w:val="1"/>
          <w:rtl w:val="0"/>
        </w:rPr>
        <w:t xml:space="preserve">第13条（免責）</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乙は、制作物の利用により生じた間接損害について責任を負わない。</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2zgcccx3fnie" w:id="14"/>
      <w:bookmarkEnd w:id="14"/>
      <w:r w:rsidDel="00000000" w:rsidR="00000000" w:rsidRPr="00000000">
        <w:rPr>
          <w:rFonts w:ascii="Arial Unicode MS" w:cs="Arial Unicode MS" w:eastAsia="Arial Unicode MS" w:hAnsi="Arial Unicode MS"/>
          <w:b w:val="1"/>
          <w:bCs w:val="1"/>
          <w:rtl w:val="0"/>
        </w:rPr>
        <w:t xml:space="preserve">第14条（準拠法・管轄）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本契約は日本法に準拠し、●●地方裁判所を専属的合意管轄とする。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pythmr5c9ze9"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本契約に定めのない事項は、甲乙協議のうえ解決する。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mrejvy740qfo" w:id="16"/>
      <w:bookmarkEnd w:id="16"/>
      <w:r w:rsidDel="00000000" w:rsidR="00000000" w:rsidRPr="00000000">
        <w:rPr>
          <w:rFonts w:ascii="Arial Unicode MS" w:cs="Arial Unicode MS" w:eastAsia="Arial Unicode MS" w:hAnsi="Arial Unicode MS"/>
          <w:b w:val="1"/>
          <w:bCs w:val="1"/>
          <w:rtl w:val="0"/>
        </w:rPr>
        <w:t xml:space="preserve">第16条（反社会的勢力の排除）</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甲乙は、反社会的勢力に該当しないことを保証する。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qi1yc1vcjzlp" w:id="17"/>
      <w:bookmarkEnd w:id="17"/>
      <w:r w:rsidDel="00000000" w:rsidR="00000000" w:rsidRPr="00000000">
        <w:rPr>
          <w:rFonts w:ascii="Arial Unicode MS" w:cs="Arial Unicode MS" w:eastAsia="Arial Unicode MS" w:hAnsi="Arial Unicode MS"/>
          <w:b w:val="1"/>
          <w:bCs w:val="1"/>
          <w:rtl w:val="0"/>
        </w:rPr>
        <w:t xml:space="preserve">第17条（契約の成立）</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本契約は、電子契約または書面により成立する。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