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0DD0" w14:textId="7F479158" w:rsidR="00CB0A2E" w:rsidRPr="00CB0A2E" w:rsidRDefault="00CB0A2E" w:rsidP="00CB0A2E">
      <w:pPr>
        <w:jc w:val="center"/>
        <w:rPr>
          <w:b/>
          <w:bCs/>
          <w:sz w:val="36"/>
          <w:szCs w:val="40"/>
        </w:rPr>
      </w:pPr>
      <w:r w:rsidRPr="00CB0A2E">
        <w:rPr>
          <w:b/>
          <w:bCs/>
          <w:sz w:val="36"/>
          <w:szCs w:val="40"/>
        </w:rPr>
        <w:t>広告契約書</w:t>
      </w:r>
    </w:p>
    <w:p w14:paraId="49680494" w14:textId="77777777" w:rsidR="00CB0A2E" w:rsidRDefault="00CB0A2E" w:rsidP="00CB0A2E">
      <w:pPr>
        <w:rPr>
          <w:sz w:val="21"/>
          <w:szCs w:val="22"/>
        </w:rPr>
      </w:pPr>
    </w:p>
    <w:p w14:paraId="0075A082" w14:textId="779FD2D4" w:rsidR="00CB0A2E" w:rsidRPr="00CB0A2E" w:rsidRDefault="00CB0A2E" w:rsidP="00CB0A2E">
      <w:pPr>
        <w:rPr>
          <w:sz w:val="21"/>
          <w:szCs w:val="22"/>
        </w:rPr>
      </w:pPr>
      <w:r w:rsidRPr="00CB0A2E">
        <w:rPr>
          <w:sz w:val="21"/>
          <w:szCs w:val="22"/>
        </w:rPr>
        <w:t>本広告契約書（以下「本契約」という。）は、●●株式会社（以下「甲」という。）と、●●株式会社（以下「乙」という。）との間で、甲が運営する媒体において乙の広告を掲載する業務に関し、以下のとおり締結する。</w:t>
      </w:r>
    </w:p>
    <w:p w14:paraId="3B9B5AB1" w14:textId="36847B75" w:rsidR="00CB0A2E" w:rsidRPr="00CB0A2E" w:rsidRDefault="00CB0A2E" w:rsidP="00CB0A2E">
      <w:pPr>
        <w:rPr>
          <w:sz w:val="21"/>
          <w:szCs w:val="22"/>
        </w:rPr>
      </w:pPr>
    </w:p>
    <w:p w14:paraId="51F30C5F" w14:textId="77777777" w:rsidR="00CB0A2E" w:rsidRPr="00CB0A2E" w:rsidRDefault="00CB0A2E" w:rsidP="00CB0A2E">
      <w:pPr>
        <w:rPr>
          <w:b/>
          <w:bCs/>
          <w:sz w:val="21"/>
          <w:szCs w:val="22"/>
        </w:rPr>
      </w:pPr>
      <w:r w:rsidRPr="00CB0A2E">
        <w:rPr>
          <w:b/>
          <w:bCs/>
          <w:sz w:val="21"/>
          <w:szCs w:val="22"/>
        </w:rPr>
        <w:t>第1条（目的）</w:t>
      </w:r>
    </w:p>
    <w:p w14:paraId="742E762B" w14:textId="77777777" w:rsidR="00CB0A2E" w:rsidRPr="00CB0A2E" w:rsidRDefault="00CB0A2E" w:rsidP="00CB0A2E">
      <w:pPr>
        <w:rPr>
          <w:sz w:val="21"/>
          <w:szCs w:val="22"/>
        </w:rPr>
      </w:pPr>
      <w:r w:rsidRPr="00CB0A2E">
        <w:rPr>
          <w:sz w:val="21"/>
          <w:szCs w:val="22"/>
        </w:rPr>
        <w:t>本契約は、甲が管理運営するウェブサイト、アプリ、SNSその他の媒体（以下「本媒体」という。）において、乙の広告（以下「本広告」という。）を掲載することに関し、甲乙間の権利義務を定めることを目的とする。</w:t>
      </w:r>
    </w:p>
    <w:p w14:paraId="357851C6" w14:textId="1380FB3E" w:rsidR="00CB0A2E" w:rsidRPr="00CB0A2E" w:rsidRDefault="00CB0A2E" w:rsidP="00CB0A2E">
      <w:pPr>
        <w:rPr>
          <w:sz w:val="21"/>
          <w:szCs w:val="22"/>
        </w:rPr>
      </w:pPr>
    </w:p>
    <w:p w14:paraId="63E5E009" w14:textId="77777777" w:rsidR="00CB0A2E" w:rsidRPr="00CB0A2E" w:rsidRDefault="00CB0A2E" w:rsidP="00CB0A2E">
      <w:pPr>
        <w:rPr>
          <w:b/>
          <w:bCs/>
          <w:sz w:val="21"/>
          <w:szCs w:val="22"/>
        </w:rPr>
      </w:pPr>
      <w:r w:rsidRPr="00CB0A2E">
        <w:rPr>
          <w:b/>
          <w:bCs/>
          <w:sz w:val="21"/>
          <w:szCs w:val="22"/>
        </w:rPr>
        <w:t>第2条（定義）</w:t>
      </w:r>
    </w:p>
    <w:p w14:paraId="04D0A193" w14:textId="77777777" w:rsidR="00CB0A2E" w:rsidRPr="00CB0A2E" w:rsidRDefault="00CB0A2E" w:rsidP="00CB0A2E">
      <w:pPr>
        <w:rPr>
          <w:sz w:val="21"/>
          <w:szCs w:val="22"/>
        </w:rPr>
      </w:pPr>
      <w:r w:rsidRPr="00CB0A2E">
        <w:rPr>
          <w:sz w:val="21"/>
          <w:szCs w:val="22"/>
        </w:rPr>
        <w:t>本契約における用語の定義は、次のとおりとする。</w:t>
      </w:r>
    </w:p>
    <w:p w14:paraId="52D331E2" w14:textId="77777777" w:rsidR="00CB0A2E" w:rsidRPr="00CB0A2E" w:rsidRDefault="00CB0A2E" w:rsidP="00CB0A2E">
      <w:pPr>
        <w:numPr>
          <w:ilvl w:val="0"/>
          <w:numId w:val="1"/>
        </w:numPr>
        <w:rPr>
          <w:sz w:val="21"/>
          <w:szCs w:val="22"/>
        </w:rPr>
      </w:pPr>
      <w:r w:rsidRPr="00CB0A2E">
        <w:rPr>
          <w:sz w:val="21"/>
          <w:szCs w:val="22"/>
        </w:rPr>
        <w:t>「広告掲載期間」とは、本広告を本媒体に掲載する期間をいう。</w:t>
      </w:r>
    </w:p>
    <w:p w14:paraId="0B2D8EC2" w14:textId="77777777" w:rsidR="00CB0A2E" w:rsidRPr="00CB0A2E" w:rsidRDefault="00CB0A2E" w:rsidP="00CB0A2E">
      <w:pPr>
        <w:numPr>
          <w:ilvl w:val="0"/>
          <w:numId w:val="1"/>
        </w:numPr>
        <w:rPr>
          <w:sz w:val="21"/>
          <w:szCs w:val="22"/>
        </w:rPr>
      </w:pPr>
      <w:r w:rsidRPr="00CB0A2E">
        <w:rPr>
          <w:sz w:val="21"/>
          <w:szCs w:val="22"/>
        </w:rPr>
        <w:t>「広告素材」とは、乙が甲に提供する画像、動画、文章、リンクその他広告に使用される一切のデータをいう。</w:t>
      </w:r>
    </w:p>
    <w:p w14:paraId="6DCA7247" w14:textId="77777777" w:rsidR="00CB0A2E" w:rsidRPr="00CB0A2E" w:rsidRDefault="00CB0A2E" w:rsidP="00CB0A2E">
      <w:pPr>
        <w:numPr>
          <w:ilvl w:val="0"/>
          <w:numId w:val="1"/>
        </w:numPr>
        <w:rPr>
          <w:sz w:val="21"/>
          <w:szCs w:val="22"/>
        </w:rPr>
      </w:pPr>
      <w:r w:rsidRPr="00CB0A2E">
        <w:rPr>
          <w:sz w:val="21"/>
          <w:szCs w:val="22"/>
        </w:rPr>
        <w:t>「広告メニュー」とは、広告枠、表示方法、掲載位置、掲載期間、料金等を内容とする甲が提供する広告商品をいう。</w:t>
      </w:r>
    </w:p>
    <w:p w14:paraId="0A8F0AC7" w14:textId="563334CA" w:rsidR="00CB0A2E" w:rsidRPr="00CB0A2E" w:rsidRDefault="00CB0A2E" w:rsidP="00CB0A2E">
      <w:pPr>
        <w:rPr>
          <w:sz w:val="21"/>
          <w:szCs w:val="22"/>
        </w:rPr>
      </w:pPr>
    </w:p>
    <w:p w14:paraId="2C9D26DF" w14:textId="77777777" w:rsidR="00CB0A2E" w:rsidRPr="00CB0A2E" w:rsidRDefault="00CB0A2E" w:rsidP="00CB0A2E">
      <w:pPr>
        <w:rPr>
          <w:b/>
          <w:bCs/>
          <w:sz w:val="21"/>
          <w:szCs w:val="22"/>
        </w:rPr>
      </w:pPr>
      <w:r w:rsidRPr="00CB0A2E">
        <w:rPr>
          <w:b/>
          <w:bCs/>
          <w:sz w:val="21"/>
          <w:szCs w:val="22"/>
        </w:rPr>
        <w:t>第3条（広告掲載内容及び掲載方法）</w:t>
      </w:r>
    </w:p>
    <w:p w14:paraId="23E903CB" w14:textId="77777777" w:rsidR="00CB0A2E" w:rsidRPr="00CB0A2E" w:rsidRDefault="00CB0A2E" w:rsidP="00CB0A2E">
      <w:pPr>
        <w:numPr>
          <w:ilvl w:val="0"/>
          <w:numId w:val="2"/>
        </w:numPr>
        <w:rPr>
          <w:sz w:val="21"/>
          <w:szCs w:val="22"/>
        </w:rPr>
      </w:pPr>
      <w:r w:rsidRPr="00CB0A2E">
        <w:rPr>
          <w:sz w:val="21"/>
          <w:szCs w:val="22"/>
        </w:rPr>
        <w:t>甲は、乙が選択した広告メニューに基づき、本広告を本媒体に掲載する。</w:t>
      </w:r>
    </w:p>
    <w:p w14:paraId="3D4340DD" w14:textId="77777777" w:rsidR="00CB0A2E" w:rsidRPr="00CB0A2E" w:rsidRDefault="00CB0A2E" w:rsidP="00CB0A2E">
      <w:pPr>
        <w:numPr>
          <w:ilvl w:val="0"/>
          <w:numId w:val="2"/>
        </w:numPr>
        <w:rPr>
          <w:sz w:val="21"/>
          <w:szCs w:val="22"/>
        </w:rPr>
      </w:pPr>
      <w:r w:rsidRPr="00CB0A2E">
        <w:rPr>
          <w:sz w:val="21"/>
          <w:szCs w:val="22"/>
        </w:rPr>
        <w:t>甲は、掲載位置・デザイン・表示順等を適宜調整できるものとし、乙はこれに異議を述べない。</w:t>
      </w:r>
    </w:p>
    <w:p w14:paraId="581C2803" w14:textId="77777777" w:rsidR="00CB0A2E" w:rsidRPr="00CB0A2E" w:rsidRDefault="00CB0A2E" w:rsidP="00CB0A2E">
      <w:pPr>
        <w:numPr>
          <w:ilvl w:val="0"/>
          <w:numId w:val="2"/>
        </w:numPr>
        <w:rPr>
          <w:sz w:val="21"/>
          <w:szCs w:val="22"/>
        </w:rPr>
      </w:pPr>
      <w:r w:rsidRPr="00CB0A2E">
        <w:rPr>
          <w:sz w:val="21"/>
          <w:szCs w:val="22"/>
        </w:rPr>
        <w:t>甲は、媒体運営上の必要やシステム上の都合により本広告の表示が変動する場合があることを乙に説明し、乙はこれを承諾する。</w:t>
      </w:r>
    </w:p>
    <w:p w14:paraId="4B37F11A" w14:textId="057D1D3A" w:rsidR="00CB0A2E" w:rsidRPr="00CB0A2E" w:rsidRDefault="00CB0A2E" w:rsidP="00CB0A2E">
      <w:pPr>
        <w:rPr>
          <w:sz w:val="21"/>
          <w:szCs w:val="22"/>
        </w:rPr>
      </w:pPr>
    </w:p>
    <w:p w14:paraId="3C294F82" w14:textId="77777777" w:rsidR="00CB0A2E" w:rsidRPr="00CB0A2E" w:rsidRDefault="00CB0A2E" w:rsidP="00CB0A2E">
      <w:pPr>
        <w:rPr>
          <w:b/>
          <w:bCs/>
          <w:sz w:val="21"/>
          <w:szCs w:val="22"/>
        </w:rPr>
      </w:pPr>
      <w:r w:rsidRPr="00CB0A2E">
        <w:rPr>
          <w:b/>
          <w:bCs/>
          <w:sz w:val="21"/>
          <w:szCs w:val="22"/>
        </w:rPr>
        <w:lastRenderedPageBreak/>
        <w:t>第4条（広告素材の提出・確認）</w:t>
      </w:r>
    </w:p>
    <w:p w14:paraId="17DBF8A2" w14:textId="77777777" w:rsidR="00CB0A2E" w:rsidRPr="00CB0A2E" w:rsidRDefault="00CB0A2E" w:rsidP="00CB0A2E">
      <w:pPr>
        <w:numPr>
          <w:ilvl w:val="0"/>
          <w:numId w:val="3"/>
        </w:numPr>
        <w:rPr>
          <w:sz w:val="21"/>
          <w:szCs w:val="22"/>
        </w:rPr>
      </w:pPr>
      <w:r w:rsidRPr="00CB0A2E">
        <w:rPr>
          <w:sz w:val="21"/>
          <w:szCs w:val="22"/>
        </w:rPr>
        <w:t>乙は、甲が指定する形式・仕様・期限で広告素材を提出するものとする。</w:t>
      </w:r>
    </w:p>
    <w:p w14:paraId="6CDE207D" w14:textId="77777777" w:rsidR="00CB0A2E" w:rsidRPr="00CB0A2E" w:rsidRDefault="00CB0A2E" w:rsidP="00CB0A2E">
      <w:pPr>
        <w:numPr>
          <w:ilvl w:val="0"/>
          <w:numId w:val="3"/>
        </w:numPr>
        <w:rPr>
          <w:sz w:val="21"/>
          <w:szCs w:val="22"/>
        </w:rPr>
      </w:pPr>
      <w:r w:rsidRPr="00CB0A2E">
        <w:rPr>
          <w:sz w:val="21"/>
          <w:szCs w:val="22"/>
        </w:rPr>
        <w:t>甲は、広告素材が本契約に反する場合、または技術的に掲載が困難な場合には、その修正または差替えを乙に求めることができる。</w:t>
      </w:r>
    </w:p>
    <w:p w14:paraId="209139BF" w14:textId="77777777" w:rsidR="00CB0A2E" w:rsidRPr="00CB0A2E" w:rsidRDefault="00CB0A2E" w:rsidP="00CB0A2E">
      <w:pPr>
        <w:numPr>
          <w:ilvl w:val="0"/>
          <w:numId w:val="3"/>
        </w:numPr>
        <w:rPr>
          <w:sz w:val="21"/>
          <w:szCs w:val="22"/>
        </w:rPr>
      </w:pPr>
      <w:r w:rsidRPr="00CB0A2E">
        <w:rPr>
          <w:sz w:val="21"/>
          <w:szCs w:val="22"/>
        </w:rPr>
        <w:t>広告素材の制作責任は乙にあり、甲は広告素材の内容の真実性、合法性、正確性について一切保証しない。</w:t>
      </w:r>
    </w:p>
    <w:p w14:paraId="7E61223C" w14:textId="2BD6E681" w:rsidR="00CB0A2E" w:rsidRPr="00CB0A2E" w:rsidRDefault="00CB0A2E" w:rsidP="00CB0A2E">
      <w:pPr>
        <w:rPr>
          <w:sz w:val="21"/>
          <w:szCs w:val="22"/>
        </w:rPr>
      </w:pPr>
    </w:p>
    <w:p w14:paraId="6F6B4D6F" w14:textId="77777777" w:rsidR="00CB0A2E" w:rsidRPr="00CB0A2E" w:rsidRDefault="00CB0A2E" w:rsidP="00CB0A2E">
      <w:pPr>
        <w:rPr>
          <w:b/>
          <w:bCs/>
          <w:sz w:val="21"/>
          <w:szCs w:val="22"/>
        </w:rPr>
      </w:pPr>
      <w:r w:rsidRPr="00CB0A2E">
        <w:rPr>
          <w:b/>
          <w:bCs/>
          <w:sz w:val="21"/>
          <w:szCs w:val="22"/>
        </w:rPr>
        <w:t>第5条（広告掲載の拒否・停止）</w:t>
      </w:r>
    </w:p>
    <w:p w14:paraId="02867C10" w14:textId="77777777" w:rsidR="00CB0A2E" w:rsidRPr="00CB0A2E" w:rsidRDefault="00CB0A2E" w:rsidP="00CB0A2E">
      <w:pPr>
        <w:rPr>
          <w:sz w:val="21"/>
          <w:szCs w:val="22"/>
        </w:rPr>
      </w:pPr>
      <w:r w:rsidRPr="00CB0A2E">
        <w:rPr>
          <w:sz w:val="21"/>
          <w:szCs w:val="22"/>
        </w:rPr>
        <w:t>甲は、次の各号のいずれかに該当すると判断する場合には、本広告の掲載を拒否し、または掲載後であっても停止できるものとする。</w:t>
      </w:r>
    </w:p>
    <w:p w14:paraId="7C52121A" w14:textId="77777777" w:rsidR="00CB0A2E" w:rsidRPr="00CB0A2E" w:rsidRDefault="00CB0A2E" w:rsidP="00CB0A2E">
      <w:pPr>
        <w:numPr>
          <w:ilvl w:val="0"/>
          <w:numId w:val="4"/>
        </w:numPr>
        <w:rPr>
          <w:sz w:val="21"/>
          <w:szCs w:val="22"/>
        </w:rPr>
      </w:pPr>
      <w:r w:rsidRPr="00CB0A2E">
        <w:rPr>
          <w:sz w:val="21"/>
          <w:szCs w:val="22"/>
        </w:rPr>
        <w:t>広告素材が法令、公序良俗または第三者の権利を侵害するおそれがある場合</w:t>
      </w:r>
    </w:p>
    <w:p w14:paraId="738D7AA9" w14:textId="77777777" w:rsidR="00CB0A2E" w:rsidRPr="00CB0A2E" w:rsidRDefault="00CB0A2E" w:rsidP="00CB0A2E">
      <w:pPr>
        <w:numPr>
          <w:ilvl w:val="0"/>
          <w:numId w:val="4"/>
        </w:numPr>
        <w:rPr>
          <w:sz w:val="21"/>
          <w:szCs w:val="22"/>
        </w:rPr>
      </w:pPr>
      <w:r w:rsidRPr="00CB0A2E">
        <w:rPr>
          <w:sz w:val="21"/>
          <w:szCs w:val="22"/>
        </w:rPr>
        <w:t>甲の媒体の信用または名誉を損なうおそれがある場合</w:t>
      </w:r>
    </w:p>
    <w:p w14:paraId="15A7A90C" w14:textId="77777777" w:rsidR="00CB0A2E" w:rsidRPr="00CB0A2E" w:rsidRDefault="00CB0A2E" w:rsidP="00CB0A2E">
      <w:pPr>
        <w:numPr>
          <w:ilvl w:val="0"/>
          <w:numId w:val="4"/>
        </w:numPr>
        <w:rPr>
          <w:sz w:val="21"/>
          <w:szCs w:val="22"/>
        </w:rPr>
      </w:pPr>
      <w:r w:rsidRPr="00CB0A2E">
        <w:rPr>
          <w:sz w:val="21"/>
          <w:szCs w:val="22"/>
        </w:rPr>
        <w:t>虚偽、誤認を与える表現その他不適切な内容が含まれる場合</w:t>
      </w:r>
    </w:p>
    <w:p w14:paraId="5C0CEA61" w14:textId="77777777" w:rsidR="00CB0A2E" w:rsidRPr="00CB0A2E" w:rsidRDefault="00CB0A2E" w:rsidP="00CB0A2E">
      <w:pPr>
        <w:numPr>
          <w:ilvl w:val="0"/>
          <w:numId w:val="4"/>
        </w:numPr>
        <w:rPr>
          <w:sz w:val="21"/>
          <w:szCs w:val="22"/>
        </w:rPr>
      </w:pPr>
      <w:r w:rsidRPr="00CB0A2E">
        <w:rPr>
          <w:sz w:val="21"/>
          <w:szCs w:val="22"/>
        </w:rPr>
        <w:t>広告メニューの仕様変更や媒体運用上の理由により掲載が困難となった場合</w:t>
      </w:r>
    </w:p>
    <w:p w14:paraId="76886DD7" w14:textId="77777777" w:rsidR="00CB0A2E" w:rsidRPr="00CB0A2E" w:rsidRDefault="00CB0A2E" w:rsidP="00CB0A2E">
      <w:pPr>
        <w:numPr>
          <w:ilvl w:val="0"/>
          <w:numId w:val="4"/>
        </w:numPr>
        <w:rPr>
          <w:sz w:val="21"/>
          <w:szCs w:val="22"/>
        </w:rPr>
      </w:pPr>
      <w:r w:rsidRPr="00CB0A2E">
        <w:rPr>
          <w:sz w:val="21"/>
          <w:szCs w:val="22"/>
        </w:rPr>
        <w:t>その他甲が不適切と判断する合理的な事由がある場合</w:t>
      </w:r>
    </w:p>
    <w:p w14:paraId="6AEAD2CE" w14:textId="6E55B1AF" w:rsidR="00CB0A2E" w:rsidRPr="00CB0A2E" w:rsidRDefault="00CB0A2E" w:rsidP="00CB0A2E">
      <w:pPr>
        <w:rPr>
          <w:sz w:val="21"/>
          <w:szCs w:val="22"/>
        </w:rPr>
      </w:pPr>
    </w:p>
    <w:p w14:paraId="4DA612DC" w14:textId="77777777" w:rsidR="00CB0A2E" w:rsidRPr="00CB0A2E" w:rsidRDefault="00CB0A2E" w:rsidP="00CB0A2E">
      <w:pPr>
        <w:rPr>
          <w:b/>
          <w:bCs/>
          <w:sz w:val="21"/>
          <w:szCs w:val="22"/>
        </w:rPr>
      </w:pPr>
      <w:r w:rsidRPr="00CB0A2E">
        <w:rPr>
          <w:b/>
          <w:bCs/>
          <w:sz w:val="21"/>
          <w:szCs w:val="22"/>
        </w:rPr>
        <w:t>第6条（広告料金および支払方法）</w:t>
      </w:r>
    </w:p>
    <w:p w14:paraId="772E5CA8" w14:textId="77777777" w:rsidR="00CB0A2E" w:rsidRPr="00CB0A2E" w:rsidRDefault="00CB0A2E" w:rsidP="00CB0A2E">
      <w:pPr>
        <w:numPr>
          <w:ilvl w:val="0"/>
          <w:numId w:val="5"/>
        </w:numPr>
        <w:rPr>
          <w:sz w:val="21"/>
          <w:szCs w:val="22"/>
        </w:rPr>
      </w:pPr>
      <w:r w:rsidRPr="00CB0A2E">
        <w:rPr>
          <w:sz w:val="21"/>
          <w:szCs w:val="22"/>
        </w:rPr>
        <w:t>乙は、広告メニューに定める料金（以下「広告料金」という。）を、甲が指定する方法および期限に従い支払うものとする。</w:t>
      </w:r>
    </w:p>
    <w:p w14:paraId="48A597F6" w14:textId="77777777" w:rsidR="00CB0A2E" w:rsidRPr="00CB0A2E" w:rsidRDefault="00CB0A2E" w:rsidP="00CB0A2E">
      <w:pPr>
        <w:numPr>
          <w:ilvl w:val="0"/>
          <w:numId w:val="5"/>
        </w:numPr>
        <w:rPr>
          <w:sz w:val="21"/>
          <w:szCs w:val="22"/>
        </w:rPr>
      </w:pPr>
      <w:r w:rsidRPr="00CB0A2E">
        <w:rPr>
          <w:sz w:val="21"/>
          <w:szCs w:val="22"/>
        </w:rPr>
        <w:t>広告料金は、理由の如何を問わず返金されない。ただし、甲の責めにより広告掲載が全く行われなかった場合には、甲乙協議のうえ対応を定める。</w:t>
      </w:r>
    </w:p>
    <w:p w14:paraId="13C386D2" w14:textId="77777777" w:rsidR="00CB0A2E" w:rsidRPr="00CB0A2E" w:rsidRDefault="00CB0A2E" w:rsidP="00CB0A2E">
      <w:pPr>
        <w:numPr>
          <w:ilvl w:val="0"/>
          <w:numId w:val="5"/>
        </w:numPr>
        <w:rPr>
          <w:sz w:val="21"/>
          <w:szCs w:val="22"/>
        </w:rPr>
      </w:pPr>
      <w:r w:rsidRPr="00CB0A2E">
        <w:rPr>
          <w:sz w:val="21"/>
          <w:szCs w:val="22"/>
        </w:rPr>
        <w:t>乙が支払期限を過ぎても広告料金を支払わない場合、甲は掲載の停止その他必要な措置をとることができる。</w:t>
      </w:r>
    </w:p>
    <w:p w14:paraId="4F17E095" w14:textId="688E8A12" w:rsidR="00CB0A2E" w:rsidRPr="00CB0A2E" w:rsidRDefault="00CB0A2E" w:rsidP="00CB0A2E">
      <w:pPr>
        <w:rPr>
          <w:sz w:val="21"/>
          <w:szCs w:val="22"/>
        </w:rPr>
      </w:pPr>
    </w:p>
    <w:p w14:paraId="620F9A1B" w14:textId="77777777" w:rsidR="00CB0A2E" w:rsidRPr="00CB0A2E" w:rsidRDefault="00CB0A2E" w:rsidP="00CB0A2E">
      <w:pPr>
        <w:rPr>
          <w:b/>
          <w:bCs/>
          <w:sz w:val="21"/>
          <w:szCs w:val="22"/>
        </w:rPr>
      </w:pPr>
      <w:r w:rsidRPr="00CB0A2E">
        <w:rPr>
          <w:b/>
          <w:bCs/>
          <w:sz w:val="21"/>
          <w:szCs w:val="22"/>
        </w:rPr>
        <w:t>第7条（成果の保証の否認）</w:t>
      </w:r>
    </w:p>
    <w:p w14:paraId="0B97DFD1" w14:textId="77777777" w:rsidR="00CB0A2E" w:rsidRPr="00CB0A2E" w:rsidRDefault="00CB0A2E" w:rsidP="00CB0A2E">
      <w:pPr>
        <w:rPr>
          <w:sz w:val="21"/>
          <w:szCs w:val="22"/>
        </w:rPr>
      </w:pPr>
      <w:r w:rsidRPr="00CB0A2E">
        <w:rPr>
          <w:sz w:val="21"/>
          <w:szCs w:val="22"/>
        </w:rPr>
        <w:t>甲は、本広告の掲載により、乙の売上、集客、認知度向上その他の成果が得られることを</w:t>
      </w:r>
      <w:r w:rsidRPr="00CB0A2E">
        <w:rPr>
          <w:sz w:val="21"/>
          <w:szCs w:val="22"/>
        </w:rPr>
        <w:lastRenderedPageBreak/>
        <w:t>一切保証しない。</w:t>
      </w:r>
    </w:p>
    <w:p w14:paraId="5C721EE1" w14:textId="3F53CC5A" w:rsidR="00CB0A2E" w:rsidRPr="00CB0A2E" w:rsidRDefault="00CB0A2E" w:rsidP="00CB0A2E">
      <w:pPr>
        <w:rPr>
          <w:sz w:val="21"/>
          <w:szCs w:val="22"/>
        </w:rPr>
      </w:pPr>
    </w:p>
    <w:p w14:paraId="2117824B" w14:textId="77777777" w:rsidR="00CB0A2E" w:rsidRPr="00CB0A2E" w:rsidRDefault="00CB0A2E" w:rsidP="00CB0A2E">
      <w:pPr>
        <w:rPr>
          <w:b/>
          <w:bCs/>
          <w:sz w:val="21"/>
          <w:szCs w:val="22"/>
        </w:rPr>
      </w:pPr>
      <w:r w:rsidRPr="00CB0A2E">
        <w:rPr>
          <w:b/>
          <w:bCs/>
          <w:sz w:val="21"/>
          <w:szCs w:val="22"/>
        </w:rPr>
        <w:t>第8条（広告掲載期間）</w:t>
      </w:r>
    </w:p>
    <w:p w14:paraId="1DEE47F2" w14:textId="77777777" w:rsidR="00CB0A2E" w:rsidRPr="00CB0A2E" w:rsidRDefault="00CB0A2E" w:rsidP="00CB0A2E">
      <w:pPr>
        <w:rPr>
          <w:sz w:val="21"/>
          <w:szCs w:val="22"/>
        </w:rPr>
      </w:pPr>
      <w:r w:rsidRPr="00CB0A2E">
        <w:rPr>
          <w:sz w:val="21"/>
          <w:szCs w:val="22"/>
        </w:rPr>
        <w:t>広告掲載期間は、広告メニューに定める期間とし、甲乙の合意により延長または変更できる。</w:t>
      </w:r>
    </w:p>
    <w:p w14:paraId="594ADA71" w14:textId="0CD35D2F" w:rsidR="00CB0A2E" w:rsidRPr="00CB0A2E" w:rsidRDefault="00CB0A2E" w:rsidP="00CB0A2E">
      <w:pPr>
        <w:rPr>
          <w:sz w:val="21"/>
          <w:szCs w:val="22"/>
        </w:rPr>
      </w:pPr>
    </w:p>
    <w:p w14:paraId="27AAFE7D" w14:textId="77777777" w:rsidR="00CB0A2E" w:rsidRPr="00CB0A2E" w:rsidRDefault="00CB0A2E" w:rsidP="00CB0A2E">
      <w:pPr>
        <w:rPr>
          <w:b/>
          <w:bCs/>
          <w:sz w:val="21"/>
          <w:szCs w:val="22"/>
        </w:rPr>
      </w:pPr>
      <w:r w:rsidRPr="00CB0A2E">
        <w:rPr>
          <w:b/>
          <w:bCs/>
          <w:sz w:val="21"/>
          <w:szCs w:val="22"/>
        </w:rPr>
        <w:t>第9条（知的財産権）</w:t>
      </w:r>
    </w:p>
    <w:p w14:paraId="65F1C84A" w14:textId="77777777" w:rsidR="00CB0A2E" w:rsidRPr="00CB0A2E" w:rsidRDefault="00CB0A2E" w:rsidP="00CB0A2E">
      <w:pPr>
        <w:numPr>
          <w:ilvl w:val="0"/>
          <w:numId w:val="6"/>
        </w:numPr>
        <w:rPr>
          <w:sz w:val="21"/>
          <w:szCs w:val="22"/>
        </w:rPr>
      </w:pPr>
      <w:r w:rsidRPr="00CB0A2E">
        <w:rPr>
          <w:sz w:val="21"/>
          <w:szCs w:val="22"/>
        </w:rPr>
        <w:t>広告素材に関する知的財産権は乙に帰属する。ただし、甲は広告掲載のために必要な範囲で広告素材を使用できる。</w:t>
      </w:r>
    </w:p>
    <w:p w14:paraId="079DB8A5" w14:textId="77777777" w:rsidR="00CB0A2E" w:rsidRPr="00CB0A2E" w:rsidRDefault="00CB0A2E" w:rsidP="00CB0A2E">
      <w:pPr>
        <w:numPr>
          <w:ilvl w:val="0"/>
          <w:numId w:val="6"/>
        </w:numPr>
        <w:rPr>
          <w:sz w:val="21"/>
          <w:szCs w:val="22"/>
        </w:rPr>
      </w:pPr>
      <w:r w:rsidRPr="00CB0A2E">
        <w:rPr>
          <w:sz w:val="21"/>
          <w:szCs w:val="22"/>
        </w:rPr>
        <w:t>本媒体に関する知的財産権は甲に帰属し、乙は甲の権利を侵害してはならない。</w:t>
      </w:r>
    </w:p>
    <w:p w14:paraId="48C14BC9" w14:textId="23AA884D" w:rsidR="00CB0A2E" w:rsidRPr="00CB0A2E" w:rsidRDefault="00CB0A2E" w:rsidP="00CB0A2E">
      <w:pPr>
        <w:rPr>
          <w:sz w:val="21"/>
          <w:szCs w:val="22"/>
        </w:rPr>
      </w:pPr>
    </w:p>
    <w:p w14:paraId="3A85408D" w14:textId="77777777" w:rsidR="00CB0A2E" w:rsidRPr="00CB0A2E" w:rsidRDefault="00CB0A2E" w:rsidP="00CB0A2E">
      <w:pPr>
        <w:rPr>
          <w:b/>
          <w:bCs/>
          <w:sz w:val="21"/>
          <w:szCs w:val="22"/>
        </w:rPr>
      </w:pPr>
      <w:r w:rsidRPr="00CB0A2E">
        <w:rPr>
          <w:b/>
          <w:bCs/>
          <w:sz w:val="21"/>
          <w:szCs w:val="22"/>
        </w:rPr>
        <w:t>第10条（免責事項）</w:t>
      </w:r>
    </w:p>
    <w:p w14:paraId="250A3598" w14:textId="77777777" w:rsidR="00CB0A2E" w:rsidRPr="00CB0A2E" w:rsidRDefault="00CB0A2E" w:rsidP="00CB0A2E">
      <w:pPr>
        <w:rPr>
          <w:sz w:val="21"/>
          <w:szCs w:val="22"/>
        </w:rPr>
      </w:pPr>
      <w:r w:rsidRPr="00CB0A2E">
        <w:rPr>
          <w:sz w:val="21"/>
          <w:szCs w:val="22"/>
        </w:rPr>
        <w:t>甲は、以下の事由により本広告が表示されない、または遅延等が生じた場合であっても、一切責任を負わない。</w:t>
      </w:r>
    </w:p>
    <w:p w14:paraId="13B6CFEE" w14:textId="77777777" w:rsidR="00CB0A2E" w:rsidRPr="00CB0A2E" w:rsidRDefault="00CB0A2E" w:rsidP="00CB0A2E">
      <w:pPr>
        <w:numPr>
          <w:ilvl w:val="0"/>
          <w:numId w:val="7"/>
        </w:numPr>
        <w:rPr>
          <w:sz w:val="21"/>
          <w:szCs w:val="22"/>
        </w:rPr>
      </w:pPr>
      <w:r w:rsidRPr="00CB0A2E">
        <w:rPr>
          <w:sz w:val="21"/>
          <w:szCs w:val="22"/>
        </w:rPr>
        <w:t>システム障害、通信回線の不具合等による掲載不可</w:t>
      </w:r>
    </w:p>
    <w:p w14:paraId="67538A6A" w14:textId="77777777" w:rsidR="00CB0A2E" w:rsidRPr="00CB0A2E" w:rsidRDefault="00CB0A2E" w:rsidP="00CB0A2E">
      <w:pPr>
        <w:numPr>
          <w:ilvl w:val="0"/>
          <w:numId w:val="7"/>
        </w:numPr>
        <w:rPr>
          <w:sz w:val="21"/>
          <w:szCs w:val="22"/>
        </w:rPr>
      </w:pPr>
      <w:r w:rsidRPr="00CB0A2E">
        <w:rPr>
          <w:sz w:val="21"/>
          <w:szCs w:val="22"/>
        </w:rPr>
        <w:t>乙の広告素材の不備による表示不良</w:t>
      </w:r>
    </w:p>
    <w:p w14:paraId="0AF2041D" w14:textId="77777777" w:rsidR="00CB0A2E" w:rsidRPr="00CB0A2E" w:rsidRDefault="00CB0A2E" w:rsidP="00CB0A2E">
      <w:pPr>
        <w:numPr>
          <w:ilvl w:val="0"/>
          <w:numId w:val="7"/>
        </w:numPr>
        <w:rPr>
          <w:sz w:val="21"/>
          <w:szCs w:val="22"/>
        </w:rPr>
      </w:pPr>
      <w:r w:rsidRPr="00CB0A2E">
        <w:rPr>
          <w:sz w:val="21"/>
          <w:szCs w:val="22"/>
        </w:rPr>
        <w:t>天災地変、停電、火災等の不可抗力</w:t>
      </w:r>
    </w:p>
    <w:p w14:paraId="01948CD4" w14:textId="77777777" w:rsidR="00CB0A2E" w:rsidRPr="00CB0A2E" w:rsidRDefault="00CB0A2E" w:rsidP="00CB0A2E">
      <w:pPr>
        <w:numPr>
          <w:ilvl w:val="0"/>
          <w:numId w:val="7"/>
        </w:numPr>
        <w:rPr>
          <w:sz w:val="21"/>
          <w:szCs w:val="22"/>
        </w:rPr>
      </w:pPr>
      <w:r w:rsidRPr="00CB0A2E">
        <w:rPr>
          <w:sz w:val="21"/>
          <w:szCs w:val="22"/>
        </w:rPr>
        <w:t>媒体仕様の変更または第三者サービスの停止</w:t>
      </w:r>
    </w:p>
    <w:p w14:paraId="3AEB4EA6" w14:textId="77777777" w:rsidR="00CB0A2E" w:rsidRPr="00CB0A2E" w:rsidRDefault="00CB0A2E" w:rsidP="00CB0A2E">
      <w:pPr>
        <w:numPr>
          <w:ilvl w:val="0"/>
          <w:numId w:val="7"/>
        </w:numPr>
        <w:rPr>
          <w:sz w:val="21"/>
          <w:szCs w:val="22"/>
        </w:rPr>
      </w:pPr>
      <w:r w:rsidRPr="00CB0A2E">
        <w:rPr>
          <w:sz w:val="21"/>
          <w:szCs w:val="22"/>
        </w:rPr>
        <w:t>その他甲の合理的な管理を超える事由</w:t>
      </w:r>
    </w:p>
    <w:p w14:paraId="70350188" w14:textId="603BBC99" w:rsidR="00CB0A2E" w:rsidRPr="00CB0A2E" w:rsidRDefault="00CB0A2E" w:rsidP="00CB0A2E">
      <w:pPr>
        <w:rPr>
          <w:sz w:val="21"/>
          <w:szCs w:val="22"/>
        </w:rPr>
      </w:pPr>
    </w:p>
    <w:p w14:paraId="3C88B1CC" w14:textId="77777777" w:rsidR="00CB0A2E" w:rsidRPr="00CB0A2E" w:rsidRDefault="00CB0A2E" w:rsidP="00CB0A2E">
      <w:pPr>
        <w:rPr>
          <w:b/>
          <w:bCs/>
          <w:sz w:val="21"/>
          <w:szCs w:val="22"/>
        </w:rPr>
      </w:pPr>
      <w:r w:rsidRPr="00CB0A2E">
        <w:rPr>
          <w:b/>
          <w:bCs/>
          <w:sz w:val="21"/>
          <w:szCs w:val="22"/>
        </w:rPr>
        <w:t>第11条（秘密保持）</w:t>
      </w:r>
    </w:p>
    <w:p w14:paraId="6319AE75" w14:textId="77777777" w:rsidR="00CB0A2E" w:rsidRPr="00CB0A2E" w:rsidRDefault="00CB0A2E" w:rsidP="00CB0A2E">
      <w:pPr>
        <w:rPr>
          <w:sz w:val="21"/>
          <w:szCs w:val="22"/>
        </w:rPr>
      </w:pPr>
      <w:r w:rsidRPr="00CB0A2E">
        <w:rPr>
          <w:sz w:val="21"/>
          <w:szCs w:val="22"/>
        </w:rPr>
        <w:t>甲乙は、本契約に関連して知り得た相手方の秘密情報を第三者に漏えいせず、契約終了後も同様とする。</w:t>
      </w:r>
    </w:p>
    <w:p w14:paraId="6B46A60D" w14:textId="6EBF367C" w:rsidR="00CB0A2E" w:rsidRPr="00CB0A2E" w:rsidRDefault="00CB0A2E" w:rsidP="00CB0A2E">
      <w:pPr>
        <w:rPr>
          <w:sz w:val="21"/>
          <w:szCs w:val="22"/>
        </w:rPr>
      </w:pPr>
    </w:p>
    <w:p w14:paraId="105D41FA" w14:textId="77777777" w:rsidR="00CB0A2E" w:rsidRPr="00CB0A2E" w:rsidRDefault="00CB0A2E" w:rsidP="00CB0A2E">
      <w:pPr>
        <w:rPr>
          <w:b/>
          <w:bCs/>
          <w:sz w:val="21"/>
          <w:szCs w:val="22"/>
        </w:rPr>
      </w:pPr>
      <w:r w:rsidRPr="00CB0A2E">
        <w:rPr>
          <w:b/>
          <w:bCs/>
          <w:sz w:val="21"/>
          <w:szCs w:val="22"/>
        </w:rPr>
        <w:t>第12条（個人情報の取り扱い）</w:t>
      </w:r>
    </w:p>
    <w:p w14:paraId="64B8D408" w14:textId="77777777" w:rsidR="00CB0A2E" w:rsidRPr="00CB0A2E" w:rsidRDefault="00CB0A2E" w:rsidP="00CB0A2E">
      <w:pPr>
        <w:rPr>
          <w:sz w:val="21"/>
          <w:szCs w:val="22"/>
        </w:rPr>
      </w:pPr>
      <w:r w:rsidRPr="00CB0A2E">
        <w:rPr>
          <w:sz w:val="21"/>
          <w:szCs w:val="22"/>
        </w:rPr>
        <w:lastRenderedPageBreak/>
        <w:t>甲乙は、本広告の掲載に関連して取得した個人情報を、関連法令および甲乙の定めるプライバシーポリシーに従い適切に取り扱う。</w:t>
      </w:r>
    </w:p>
    <w:p w14:paraId="21AB2A4C" w14:textId="389A2B62" w:rsidR="00CB0A2E" w:rsidRPr="00CB0A2E" w:rsidRDefault="00CB0A2E" w:rsidP="00CB0A2E">
      <w:pPr>
        <w:rPr>
          <w:sz w:val="21"/>
          <w:szCs w:val="22"/>
        </w:rPr>
      </w:pPr>
    </w:p>
    <w:p w14:paraId="3E8274F5" w14:textId="77777777" w:rsidR="00CB0A2E" w:rsidRPr="00CB0A2E" w:rsidRDefault="00CB0A2E" w:rsidP="00CB0A2E">
      <w:pPr>
        <w:rPr>
          <w:b/>
          <w:bCs/>
          <w:sz w:val="21"/>
          <w:szCs w:val="22"/>
        </w:rPr>
      </w:pPr>
      <w:r w:rsidRPr="00CB0A2E">
        <w:rPr>
          <w:b/>
          <w:bCs/>
          <w:sz w:val="21"/>
          <w:szCs w:val="22"/>
        </w:rPr>
        <w:t>第13条（損害賠償）</w:t>
      </w:r>
    </w:p>
    <w:p w14:paraId="2DCDC28E" w14:textId="77777777" w:rsidR="00CB0A2E" w:rsidRPr="00CB0A2E" w:rsidRDefault="00CB0A2E" w:rsidP="00CB0A2E">
      <w:pPr>
        <w:rPr>
          <w:sz w:val="21"/>
          <w:szCs w:val="22"/>
        </w:rPr>
      </w:pPr>
      <w:r w:rsidRPr="00CB0A2E">
        <w:rPr>
          <w:sz w:val="21"/>
          <w:szCs w:val="22"/>
        </w:rPr>
        <w:t>甲または乙が本契約に違反し、相手方に損害を生じさせた場合、当該当事者は通常かつ直接の損害を賠償するものとする。ただし、特別損害、逸失利益は賠償の対象外とする。</w:t>
      </w:r>
    </w:p>
    <w:p w14:paraId="49AD9C79" w14:textId="0D7F1DA8" w:rsidR="00CB0A2E" w:rsidRPr="00CB0A2E" w:rsidRDefault="00CB0A2E" w:rsidP="00CB0A2E">
      <w:pPr>
        <w:rPr>
          <w:sz w:val="21"/>
          <w:szCs w:val="22"/>
        </w:rPr>
      </w:pPr>
    </w:p>
    <w:p w14:paraId="2458B476" w14:textId="77777777" w:rsidR="00CB0A2E" w:rsidRPr="00CB0A2E" w:rsidRDefault="00CB0A2E" w:rsidP="00CB0A2E">
      <w:pPr>
        <w:rPr>
          <w:b/>
          <w:bCs/>
          <w:sz w:val="21"/>
          <w:szCs w:val="22"/>
        </w:rPr>
      </w:pPr>
      <w:r w:rsidRPr="00CB0A2E">
        <w:rPr>
          <w:b/>
          <w:bCs/>
          <w:sz w:val="21"/>
          <w:szCs w:val="22"/>
        </w:rPr>
        <w:t>第14条（契約期間）</w:t>
      </w:r>
    </w:p>
    <w:p w14:paraId="7A0FD8EC" w14:textId="77777777" w:rsidR="00CB0A2E" w:rsidRPr="00CB0A2E" w:rsidRDefault="00CB0A2E" w:rsidP="00CB0A2E">
      <w:pPr>
        <w:rPr>
          <w:sz w:val="21"/>
          <w:szCs w:val="22"/>
        </w:rPr>
      </w:pPr>
      <w:r w:rsidRPr="00CB0A2E">
        <w:rPr>
          <w:sz w:val="21"/>
          <w:szCs w:val="22"/>
        </w:rPr>
        <w:t>本契約の有効期間は、契約締結日から広告掲載終了までとする。</w:t>
      </w:r>
    </w:p>
    <w:p w14:paraId="4D01CF91" w14:textId="60A15B58" w:rsidR="00CB0A2E" w:rsidRPr="00CB0A2E" w:rsidRDefault="00CB0A2E" w:rsidP="00CB0A2E">
      <w:pPr>
        <w:rPr>
          <w:sz w:val="21"/>
          <w:szCs w:val="22"/>
        </w:rPr>
      </w:pPr>
    </w:p>
    <w:p w14:paraId="5984D500" w14:textId="77777777" w:rsidR="00CB0A2E" w:rsidRPr="00CB0A2E" w:rsidRDefault="00CB0A2E" w:rsidP="00CB0A2E">
      <w:pPr>
        <w:rPr>
          <w:b/>
          <w:bCs/>
          <w:sz w:val="21"/>
          <w:szCs w:val="22"/>
        </w:rPr>
      </w:pPr>
      <w:r w:rsidRPr="00CB0A2E">
        <w:rPr>
          <w:b/>
          <w:bCs/>
          <w:sz w:val="21"/>
          <w:szCs w:val="22"/>
        </w:rPr>
        <w:t>第15条（契約の解除）</w:t>
      </w:r>
    </w:p>
    <w:p w14:paraId="57EC4D58" w14:textId="77777777" w:rsidR="00CB0A2E" w:rsidRPr="00CB0A2E" w:rsidRDefault="00CB0A2E" w:rsidP="00CB0A2E">
      <w:pPr>
        <w:rPr>
          <w:sz w:val="21"/>
          <w:szCs w:val="22"/>
        </w:rPr>
      </w:pPr>
      <w:r w:rsidRPr="00CB0A2E">
        <w:rPr>
          <w:sz w:val="21"/>
          <w:szCs w:val="22"/>
        </w:rPr>
        <w:t>甲乙は、相手方が本契約に重大な違反をし、相当期間を定めて是正を求めたにもかかわらず是正されない場合、契約を解除できる。</w:t>
      </w:r>
    </w:p>
    <w:p w14:paraId="1F601BD6" w14:textId="293A2A58" w:rsidR="00CB0A2E" w:rsidRPr="00CB0A2E" w:rsidRDefault="00CB0A2E" w:rsidP="00CB0A2E">
      <w:pPr>
        <w:rPr>
          <w:sz w:val="21"/>
          <w:szCs w:val="22"/>
        </w:rPr>
      </w:pPr>
    </w:p>
    <w:p w14:paraId="4518A5AD" w14:textId="77777777" w:rsidR="00CB0A2E" w:rsidRPr="00CB0A2E" w:rsidRDefault="00CB0A2E" w:rsidP="00CB0A2E">
      <w:pPr>
        <w:rPr>
          <w:b/>
          <w:bCs/>
          <w:sz w:val="21"/>
          <w:szCs w:val="22"/>
        </w:rPr>
      </w:pPr>
      <w:r w:rsidRPr="00CB0A2E">
        <w:rPr>
          <w:b/>
          <w:bCs/>
          <w:sz w:val="21"/>
          <w:szCs w:val="22"/>
        </w:rPr>
        <w:t>第16条（反社会的勢力の排除）</w:t>
      </w:r>
    </w:p>
    <w:p w14:paraId="5D98BBE2" w14:textId="77777777" w:rsidR="00CB0A2E" w:rsidRPr="00CB0A2E" w:rsidRDefault="00CB0A2E" w:rsidP="00CB0A2E">
      <w:pPr>
        <w:rPr>
          <w:sz w:val="21"/>
          <w:szCs w:val="22"/>
        </w:rPr>
      </w:pPr>
      <w:r w:rsidRPr="00CB0A2E">
        <w:rPr>
          <w:sz w:val="21"/>
          <w:szCs w:val="22"/>
        </w:rPr>
        <w:t>甲乙は、自らが反社会的勢力に該当しないことを表明し、将来にわたっても関係しないことを保証する。</w:t>
      </w:r>
    </w:p>
    <w:p w14:paraId="476CA55E" w14:textId="3777309C" w:rsidR="00CB0A2E" w:rsidRPr="00CB0A2E" w:rsidRDefault="00CB0A2E" w:rsidP="00CB0A2E">
      <w:pPr>
        <w:rPr>
          <w:sz w:val="21"/>
          <w:szCs w:val="22"/>
        </w:rPr>
      </w:pPr>
    </w:p>
    <w:p w14:paraId="2E10DFF1" w14:textId="77777777" w:rsidR="00CB0A2E" w:rsidRPr="00CB0A2E" w:rsidRDefault="00CB0A2E" w:rsidP="00CB0A2E">
      <w:pPr>
        <w:rPr>
          <w:b/>
          <w:bCs/>
          <w:sz w:val="21"/>
          <w:szCs w:val="22"/>
        </w:rPr>
      </w:pPr>
      <w:r w:rsidRPr="00CB0A2E">
        <w:rPr>
          <w:b/>
          <w:bCs/>
          <w:sz w:val="21"/>
          <w:szCs w:val="22"/>
        </w:rPr>
        <w:t>第17条（協議事項）</w:t>
      </w:r>
    </w:p>
    <w:p w14:paraId="586BDD64" w14:textId="77777777" w:rsidR="00CB0A2E" w:rsidRPr="00CB0A2E" w:rsidRDefault="00CB0A2E" w:rsidP="00CB0A2E">
      <w:pPr>
        <w:rPr>
          <w:sz w:val="21"/>
          <w:szCs w:val="22"/>
        </w:rPr>
      </w:pPr>
      <w:r w:rsidRPr="00CB0A2E">
        <w:rPr>
          <w:sz w:val="21"/>
          <w:szCs w:val="22"/>
        </w:rPr>
        <w:t>本契約に定めのない事項または解釈に疑義が生じた場合、甲乙協議のうえ解決を図る。</w:t>
      </w:r>
    </w:p>
    <w:p w14:paraId="3D19320D" w14:textId="7290A4D0" w:rsidR="00CB0A2E" w:rsidRPr="00CB0A2E" w:rsidRDefault="00CB0A2E" w:rsidP="00CB0A2E">
      <w:pPr>
        <w:rPr>
          <w:sz w:val="21"/>
          <w:szCs w:val="22"/>
        </w:rPr>
      </w:pPr>
    </w:p>
    <w:p w14:paraId="0AA1E5B5" w14:textId="77777777" w:rsidR="00CB0A2E" w:rsidRPr="00CB0A2E" w:rsidRDefault="00CB0A2E" w:rsidP="00CB0A2E">
      <w:pPr>
        <w:rPr>
          <w:b/>
          <w:bCs/>
          <w:sz w:val="21"/>
          <w:szCs w:val="22"/>
        </w:rPr>
      </w:pPr>
      <w:r w:rsidRPr="00CB0A2E">
        <w:rPr>
          <w:b/>
          <w:bCs/>
          <w:sz w:val="21"/>
          <w:szCs w:val="22"/>
        </w:rPr>
        <w:t>第18条（準拠法・管轄）</w:t>
      </w:r>
    </w:p>
    <w:p w14:paraId="7FF60114" w14:textId="77777777" w:rsidR="00CB0A2E" w:rsidRPr="00CB0A2E" w:rsidRDefault="00CB0A2E" w:rsidP="00CB0A2E">
      <w:pPr>
        <w:rPr>
          <w:sz w:val="21"/>
          <w:szCs w:val="22"/>
        </w:rPr>
      </w:pPr>
      <w:r w:rsidRPr="00CB0A2E">
        <w:rPr>
          <w:sz w:val="21"/>
          <w:szCs w:val="22"/>
        </w:rPr>
        <w:t>本契約は日本法を準拠法とし、紛争が生じた場合、甲の本店所在地を管轄する地方裁判所を第一審の専属的合意管轄裁判所とする。</w:t>
      </w:r>
    </w:p>
    <w:p w14:paraId="1B94628A" w14:textId="320FBF17" w:rsidR="00CB0A2E" w:rsidRPr="00CB0A2E" w:rsidRDefault="00CB0A2E" w:rsidP="00CB0A2E">
      <w:pPr>
        <w:rPr>
          <w:sz w:val="21"/>
          <w:szCs w:val="22"/>
        </w:rPr>
      </w:pPr>
    </w:p>
    <w:p w14:paraId="26950ECB" w14:textId="77777777" w:rsidR="00CB0A2E" w:rsidRPr="00CB0A2E" w:rsidRDefault="00CB0A2E" w:rsidP="00CB0A2E">
      <w:pPr>
        <w:rPr>
          <w:b/>
          <w:bCs/>
          <w:sz w:val="21"/>
          <w:szCs w:val="22"/>
        </w:rPr>
      </w:pPr>
      <w:r w:rsidRPr="00CB0A2E">
        <w:rPr>
          <w:b/>
          <w:bCs/>
          <w:sz w:val="21"/>
          <w:szCs w:val="22"/>
        </w:rPr>
        <w:lastRenderedPageBreak/>
        <w:t>署名欄</w:t>
      </w:r>
    </w:p>
    <w:p w14:paraId="3F65403D" w14:textId="77777777" w:rsidR="00CB0A2E" w:rsidRPr="00CB0A2E" w:rsidRDefault="00CB0A2E" w:rsidP="00CB0A2E">
      <w:pPr>
        <w:rPr>
          <w:sz w:val="21"/>
          <w:szCs w:val="22"/>
        </w:rPr>
      </w:pPr>
      <w:r w:rsidRPr="00CB0A2E">
        <w:rPr>
          <w:sz w:val="21"/>
          <w:szCs w:val="22"/>
        </w:rPr>
        <w:t>本契約締結の証として、本書2通を作成し、甲乙記名・押印のうえ、各1通を保有する。</w:t>
      </w:r>
    </w:p>
    <w:p w14:paraId="4B8DD87D" w14:textId="77777777" w:rsidR="00CB0A2E" w:rsidRDefault="00CB0A2E" w:rsidP="00CB0A2E">
      <w:pPr>
        <w:rPr>
          <w:sz w:val="21"/>
          <w:szCs w:val="22"/>
        </w:rPr>
      </w:pPr>
    </w:p>
    <w:p w14:paraId="2A5E2A5F" w14:textId="2122B531" w:rsidR="00CB0A2E" w:rsidRPr="00CB0A2E" w:rsidRDefault="00CB0A2E" w:rsidP="00CB0A2E">
      <w:pPr>
        <w:rPr>
          <w:sz w:val="21"/>
          <w:szCs w:val="22"/>
        </w:rPr>
      </w:pPr>
      <w:r w:rsidRPr="00CB0A2E">
        <w:rPr>
          <w:sz w:val="21"/>
          <w:szCs w:val="22"/>
        </w:rPr>
        <w:t>●年●月●日</w:t>
      </w:r>
    </w:p>
    <w:p w14:paraId="5AC8C7CC" w14:textId="77777777" w:rsidR="00CB0A2E" w:rsidRDefault="00CB0A2E" w:rsidP="00CB0A2E">
      <w:pPr>
        <w:rPr>
          <w:sz w:val="21"/>
          <w:szCs w:val="22"/>
        </w:rPr>
      </w:pPr>
    </w:p>
    <w:p w14:paraId="798C398D" w14:textId="1BB71C63" w:rsidR="00CB0A2E" w:rsidRPr="00CB0A2E" w:rsidRDefault="00CB0A2E" w:rsidP="00CB0A2E">
      <w:pPr>
        <w:rPr>
          <w:sz w:val="21"/>
          <w:szCs w:val="22"/>
        </w:rPr>
      </w:pPr>
      <w:r w:rsidRPr="00CB0A2E">
        <w:rPr>
          <w:sz w:val="21"/>
          <w:szCs w:val="22"/>
        </w:rPr>
        <w:t>【甲】</w:t>
      </w:r>
      <w:r w:rsidRPr="00CB0A2E">
        <w:rPr>
          <w:sz w:val="21"/>
          <w:szCs w:val="22"/>
        </w:rPr>
        <w:br/>
        <w:t>住所：</w:t>
      </w:r>
      <w:r w:rsidRPr="00CB0A2E">
        <w:rPr>
          <w:sz w:val="21"/>
          <w:szCs w:val="22"/>
        </w:rPr>
        <w:br/>
        <w:t>名称：●●株式会社</w:t>
      </w:r>
      <w:r w:rsidRPr="00CB0A2E">
        <w:rPr>
          <w:sz w:val="21"/>
          <w:szCs w:val="22"/>
        </w:rPr>
        <w:br/>
        <w:t>代表者名：</w:t>
      </w:r>
    </w:p>
    <w:p w14:paraId="6911C6CF" w14:textId="77777777" w:rsidR="00CB0A2E" w:rsidRDefault="00CB0A2E" w:rsidP="00CB0A2E">
      <w:pPr>
        <w:rPr>
          <w:sz w:val="21"/>
          <w:szCs w:val="22"/>
        </w:rPr>
      </w:pPr>
    </w:p>
    <w:p w14:paraId="1388DB86" w14:textId="63A5C209" w:rsidR="00CB0A2E" w:rsidRPr="00CB0A2E" w:rsidRDefault="00CB0A2E" w:rsidP="00CB0A2E">
      <w:pPr>
        <w:rPr>
          <w:sz w:val="21"/>
          <w:szCs w:val="22"/>
        </w:rPr>
      </w:pPr>
      <w:r w:rsidRPr="00CB0A2E">
        <w:rPr>
          <w:sz w:val="21"/>
          <w:szCs w:val="22"/>
        </w:rPr>
        <w:t>【乙】</w:t>
      </w:r>
      <w:r w:rsidRPr="00CB0A2E">
        <w:rPr>
          <w:sz w:val="21"/>
          <w:szCs w:val="22"/>
        </w:rPr>
        <w:br/>
        <w:t>住所：</w:t>
      </w:r>
      <w:r w:rsidRPr="00CB0A2E">
        <w:rPr>
          <w:sz w:val="21"/>
          <w:szCs w:val="22"/>
        </w:rPr>
        <w:br/>
        <w:t>名称：●●株式会社</w:t>
      </w:r>
      <w:r w:rsidRPr="00CB0A2E">
        <w:rPr>
          <w:sz w:val="21"/>
          <w:szCs w:val="22"/>
        </w:rPr>
        <w:br/>
        <w:t>代表者名：</w:t>
      </w:r>
    </w:p>
    <w:p w14:paraId="7BDB9D9F" w14:textId="77777777" w:rsidR="00110328" w:rsidRPr="00CB0A2E" w:rsidRDefault="00110328">
      <w:pPr>
        <w:rPr>
          <w:sz w:val="21"/>
          <w:szCs w:val="22"/>
        </w:rPr>
      </w:pPr>
    </w:p>
    <w:sectPr w:rsidR="00110328" w:rsidRPr="00CB0A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BC8"/>
    <w:multiLevelType w:val="multilevel"/>
    <w:tmpl w:val="E730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83472"/>
    <w:multiLevelType w:val="multilevel"/>
    <w:tmpl w:val="74CC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90E1D"/>
    <w:multiLevelType w:val="multilevel"/>
    <w:tmpl w:val="391C7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B7B0E"/>
    <w:multiLevelType w:val="multilevel"/>
    <w:tmpl w:val="2718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76132"/>
    <w:multiLevelType w:val="multilevel"/>
    <w:tmpl w:val="0BE83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322F32"/>
    <w:multiLevelType w:val="multilevel"/>
    <w:tmpl w:val="A902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5D3763"/>
    <w:multiLevelType w:val="multilevel"/>
    <w:tmpl w:val="239EA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5933">
    <w:abstractNumId w:val="5"/>
  </w:num>
  <w:num w:numId="2" w16cid:durableId="1950745253">
    <w:abstractNumId w:val="6"/>
  </w:num>
  <w:num w:numId="3" w16cid:durableId="879437727">
    <w:abstractNumId w:val="1"/>
  </w:num>
  <w:num w:numId="4" w16cid:durableId="1452213495">
    <w:abstractNumId w:val="4"/>
  </w:num>
  <w:num w:numId="5" w16cid:durableId="660742533">
    <w:abstractNumId w:val="2"/>
  </w:num>
  <w:num w:numId="6" w16cid:durableId="992441562">
    <w:abstractNumId w:val="0"/>
  </w:num>
  <w:num w:numId="7" w16cid:durableId="897857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2E"/>
    <w:rsid w:val="00110328"/>
    <w:rsid w:val="006E5D0E"/>
    <w:rsid w:val="00CB0A2E"/>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30B0D4"/>
  <w15:chartTrackingRefBased/>
  <w15:docId w15:val="{FBBE71AC-CD68-4452-9BE9-19B1E375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A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0A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0A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0A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0A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0A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0A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0A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0A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0A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0A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0A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0A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0A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0A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0A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0A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0A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0A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0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A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0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A2E"/>
    <w:pPr>
      <w:spacing w:before="160"/>
      <w:jc w:val="center"/>
    </w:pPr>
    <w:rPr>
      <w:i/>
      <w:iCs/>
      <w:color w:val="404040" w:themeColor="text1" w:themeTint="BF"/>
    </w:rPr>
  </w:style>
  <w:style w:type="character" w:customStyle="1" w:styleId="a8">
    <w:name w:val="引用文 (文字)"/>
    <w:basedOn w:val="a0"/>
    <w:link w:val="a7"/>
    <w:uiPriority w:val="29"/>
    <w:rsid w:val="00CB0A2E"/>
    <w:rPr>
      <w:i/>
      <w:iCs/>
      <w:color w:val="404040" w:themeColor="text1" w:themeTint="BF"/>
    </w:rPr>
  </w:style>
  <w:style w:type="paragraph" w:styleId="a9">
    <w:name w:val="List Paragraph"/>
    <w:basedOn w:val="a"/>
    <w:uiPriority w:val="34"/>
    <w:qFormat/>
    <w:rsid w:val="00CB0A2E"/>
    <w:pPr>
      <w:ind w:left="720"/>
      <w:contextualSpacing/>
    </w:pPr>
  </w:style>
  <w:style w:type="character" w:styleId="21">
    <w:name w:val="Intense Emphasis"/>
    <w:basedOn w:val="a0"/>
    <w:uiPriority w:val="21"/>
    <w:qFormat/>
    <w:rsid w:val="00CB0A2E"/>
    <w:rPr>
      <w:i/>
      <w:iCs/>
      <w:color w:val="0F4761" w:themeColor="accent1" w:themeShade="BF"/>
    </w:rPr>
  </w:style>
  <w:style w:type="paragraph" w:styleId="22">
    <w:name w:val="Intense Quote"/>
    <w:basedOn w:val="a"/>
    <w:next w:val="a"/>
    <w:link w:val="23"/>
    <w:uiPriority w:val="30"/>
    <w:qFormat/>
    <w:rsid w:val="00CB0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0A2E"/>
    <w:rPr>
      <w:i/>
      <w:iCs/>
      <w:color w:val="0F4761" w:themeColor="accent1" w:themeShade="BF"/>
    </w:rPr>
  </w:style>
  <w:style w:type="character" w:styleId="24">
    <w:name w:val="Intense Reference"/>
    <w:basedOn w:val="a0"/>
    <w:uiPriority w:val="32"/>
    <w:qFormat/>
    <w:rsid w:val="00CB0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2025-11-18T06:39:00Z</dcterms:created>
  <dcterms:modified xsi:type="dcterms:W3CDTF">2025-11-18T06:41:00Z</dcterms:modified>
</cp:coreProperties>
</file>