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z0elhxn8czx" w:id="0"/>
      <w:bookmarkEnd w:id="0"/>
      <w:r w:rsidDel="00000000" w:rsidR="00000000" w:rsidRPr="00000000">
        <w:rPr>
          <w:rFonts w:ascii="Arial Unicode MS" w:cs="Arial Unicode MS" w:eastAsia="Arial Unicode MS" w:hAnsi="Arial Unicode MS"/>
          <w:b w:val="1"/>
          <w:bCs w:val="1"/>
          <w:sz w:val="44"/>
          <w:szCs w:val="44"/>
          <w:rtl w:val="0"/>
        </w:rPr>
        <w:t xml:space="preserve">保険金受取人変更申請書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本申請書は、保険契約における保険金受取人の変更について、契約者の意思に基づき保険会社に対して申請を行うことを目的とする。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gsd97nbyq66" w:id="1"/>
      <w:bookmarkEnd w:id="1"/>
      <w:r w:rsidDel="00000000" w:rsidR="00000000" w:rsidRPr="00000000">
        <w:rPr>
          <w:rFonts w:ascii="Arial Unicode MS" w:cs="Arial Unicode MS" w:eastAsia="Arial Unicode MS" w:hAnsi="Arial Unicode MS"/>
          <w:b w:val="1"/>
          <w:bCs w:val="1"/>
          <w:rtl w:val="0"/>
        </w:rPr>
        <w:t xml:space="preserve">第1条（申請の目的）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本申請書は、契約者が締結している保険契約に関し、保険金受取人の変更を希望する場合に、その内容を明確にし、保険会社に対して正式に申請することを目的とする。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jza5xguhw2g" w:id="2"/>
      <w:bookmarkEnd w:id="2"/>
      <w:r w:rsidDel="00000000" w:rsidR="00000000" w:rsidRPr="00000000">
        <w:rPr>
          <w:rFonts w:ascii="Arial Unicode MS" w:cs="Arial Unicode MS" w:eastAsia="Arial Unicode MS" w:hAnsi="Arial Unicode MS"/>
          <w:b w:val="1"/>
          <w:bCs w:val="1"/>
          <w:rtl w:val="0"/>
        </w:rPr>
        <w:t xml:space="preserve">第2条（契約情報）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本申請に係る保険契約の内容は、以下のとおりとする。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・保険会社名：＿＿＿＿＿＿＿＿＿＿</w:t>
        <w:br w:type="textWrapping"/>
        <w:t xml:space="preserve">・保険契約番号：＿＿＿＿＿＿＿＿＿＿</w:t>
        <w:br w:type="textWrapping"/>
        <w:t xml:space="preserve">・保険商品名：＿＿＿＿＿＿＿＿＿＿</w:t>
        <w:br w:type="textWrapping"/>
        <w:t xml:space="preserve">・契約者氏名：＿＿＿＿＿＿＿＿＿＿</w:t>
        <w:br w:type="textWrapping"/>
        <w:t xml:space="preserve">・被保険者氏名：＿＿＿＿＿＿＿＿＿＿</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gdp8gcsejvty" w:id="3"/>
      <w:bookmarkEnd w:id="3"/>
      <w:r w:rsidDel="00000000" w:rsidR="00000000" w:rsidRPr="00000000">
        <w:rPr>
          <w:rFonts w:ascii="Arial Unicode MS" w:cs="Arial Unicode MS" w:eastAsia="Arial Unicode MS" w:hAnsi="Arial Unicode MS"/>
          <w:b w:val="1"/>
          <w:bCs w:val="1"/>
          <w:rtl w:val="0"/>
        </w:rPr>
        <w:t xml:space="preserve">第3条（変更前受取人）</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変更前の保険金受取人は、以下の者とする。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・続柄：＿＿＿＿＿＿＿＿＿＿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do1oitqznj58" w:id="4"/>
      <w:bookmarkEnd w:id="4"/>
      <w:r w:rsidDel="00000000" w:rsidR="00000000" w:rsidRPr="00000000">
        <w:rPr>
          <w:rFonts w:ascii="Arial Unicode MS" w:cs="Arial Unicode MS" w:eastAsia="Arial Unicode MS" w:hAnsi="Arial Unicode MS"/>
          <w:b w:val="1"/>
          <w:bCs w:val="1"/>
          <w:rtl w:val="0"/>
        </w:rPr>
        <w:t xml:space="preserve">第4条（変更後受取人）</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変更後の保険金受取人は、以下の者とする。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・フリガナ：＿＿＿＿＿＿＿＿＿＿</w:t>
        <w:br w:type="textWrapping"/>
        <w:t xml:space="preserve">・生年月日：＿＿＿＿＿＿＿＿＿＿</w:t>
        <w:br w:type="textWrapping"/>
        <w:t xml:space="preserve">・住所：＿＿＿＿＿＿＿＿＿＿</w:t>
        <w:br w:type="textWrapping"/>
        <w:t xml:space="preserve">・契約者との続柄：＿＿＿＿＿＿＿＿＿＿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e8jrzagek6vb" w:id="5"/>
      <w:bookmarkEnd w:id="5"/>
      <w:r w:rsidDel="00000000" w:rsidR="00000000" w:rsidRPr="00000000">
        <w:rPr>
          <w:rFonts w:ascii="Arial Unicode MS" w:cs="Arial Unicode MS" w:eastAsia="Arial Unicode MS" w:hAnsi="Arial Unicode MS"/>
          <w:b w:val="1"/>
          <w:bCs w:val="1"/>
          <w:rtl w:val="0"/>
        </w:rPr>
        <w:t xml:space="preserve">第5条（変更の効力）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本申請による受取人変更は、保険会社が当該変更を承認した時点で効力を生じるものとする。</w:t>
        <w:br w:type="textWrapping"/>
        <w:t xml:space="preserve">なお、承認前に保険事故が発生した場合は、変更前の受取人が保険金受取人となることを確認する。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3nznv1374kbf" w:id="6"/>
      <w:bookmarkEnd w:id="6"/>
      <w:r w:rsidDel="00000000" w:rsidR="00000000" w:rsidRPr="00000000">
        <w:rPr>
          <w:rFonts w:ascii="Arial Unicode MS" w:cs="Arial Unicode MS" w:eastAsia="Arial Unicode MS" w:hAnsi="Arial Unicode MS"/>
          <w:b w:val="1"/>
          <w:bCs w:val="1"/>
          <w:rtl w:val="0"/>
        </w:rPr>
        <w:t xml:space="preserve">第6条（同意事項）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契約者は、以下の事項に同意する。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本申請内容が真実かつ正確であること</w:t>
        <w:br w:type="textWrapping"/>
        <w:t xml:space="preserve">② 本申請に関して虚偽または誤記があった場合、保険会社が責任を負わないこと</w:t>
        <w:br w:type="textWrapping"/>
        <w:t xml:space="preserve">③ 保険契約の内容により、受取人変更に制限がある場合があること</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zdl7xxrazds8" w:id="7"/>
      <w:bookmarkEnd w:id="7"/>
      <w:r w:rsidDel="00000000" w:rsidR="00000000" w:rsidRPr="00000000">
        <w:rPr>
          <w:rFonts w:ascii="Arial Unicode MS" w:cs="Arial Unicode MS" w:eastAsia="Arial Unicode MS" w:hAnsi="Arial Unicode MS"/>
          <w:b w:val="1"/>
          <w:bCs w:val="1"/>
          <w:rtl w:val="0"/>
        </w:rPr>
        <w:t xml:space="preserve">第7条（必要書類の提出）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契約者は、保険会社の求めに応じて、本人確認書類その他必要書類を提出するものとする。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hbqhjlgd0s14"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本申請により提供された個人情報は、受取人変更手続および保険契約の管理の目的に限り利用されるものとする。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5c3n10yzzrov" w:id="9"/>
      <w:bookmarkEnd w:id="9"/>
      <w:r w:rsidDel="00000000" w:rsidR="00000000" w:rsidRPr="00000000">
        <w:rPr>
          <w:rFonts w:ascii="Arial Unicode MS" w:cs="Arial Unicode MS" w:eastAsia="Arial Unicode MS" w:hAnsi="Arial Unicode MS"/>
          <w:b w:val="1"/>
          <w:bCs w:val="1"/>
          <w:rtl w:val="0"/>
        </w:rPr>
        <w:t xml:space="preserve">第9条（その他）</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本申請に関して疑義が生じた場合は、契約者と保険会社の間で誠意をもって協議し解決するものとする。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申請日：＿＿年＿＿月＿＿日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氏名：＿＿＿＿＿＿＿＿＿＿（署名）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