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DA96" w14:textId="254A1DAA" w:rsidR="0021165D" w:rsidRPr="0021165D" w:rsidRDefault="0021165D" w:rsidP="0021165D">
      <w:pPr>
        <w:jc w:val="center"/>
        <w:rPr>
          <w:b/>
          <w:bCs/>
          <w:sz w:val="36"/>
          <w:szCs w:val="40"/>
        </w:rPr>
      </w:pPr>
      <w:r w:rsidRPr="0021165D">
        <w:rPr>
          <w:b/>
          <w:bCs/>
          <w:sz w:val="36"/>
          <w:szCs w:val="40"/>
        </w:rPr>
        <w:t>理容室業務委託契約書</w:t>
      </w:r>
    </w:p>
    <w:p w14:paraId="48F05748" w14:textId="77777777" w:rsidR="0021165D" w:rsidRDefault="0021165D" w:rsidP="0021165D">
      <w:pPr>
        <w:rPr>
          <w:sz w:val="21"/>
          <w:szCs w:val="22"/>
        </w:rPr>
      </w:pPr>
    </w:p>
    <w:p w14:paraId="79528C53" w14:textId="2760D5A1" w:rsidR="0021165D" w:rsidRPr="0021165D" w:rsidRDefault="0021165D" w:rsidP="0021165D">
      <w:pPr>
        <w:rPr>
          <w:sz w:val="21"/>
          <w:szCs w:val="22"/>
        </w:rPr>
      </w:pPr>
      <w:r w:rsidRPr="0021165D">
        <w:rPr>
          <w:sz w:val="21"/>
          <w:szCs w:val="22"/>
        </w:rPr>
        <w:t>本業務委託契約書（以下「本契約」という。）は、理容業を営む者である●●（以下「委託者」という。）と、独立した事業者として理容業務を行う●●（以下「受託者」という。）との間で、受託者が委託者の店舗において理容業務を行うことに関し、以下のとおり締結する。</w:t>
      </w:r>
    </w:p>
    <w:p w14:paraId="6EDE3234" w14:textId="47513E2C" w:rsidR="0021165D" w:rsidRPr="0021165D" w:rsidRDefault="0021165D" w:rsidP="0021165D">
      <w:pPr>
        <w:rPr>
          <w:sz w:val="21"/>
          <w:szCs w:val="22"/>
        </w:rPr>
      </w:pPr>
    </w:p>
    <w:p w14:paraId="5D38DE03" w14:textId="77777777" w:rsidR="0021165D" w:rsidRPr="0021165D" w:rsidRDefault="0021165D" w:rsidP="0021165D">
      <w:pPr>
        <w:rPr>
          <w:b/>
          <w:bCs/>
          <w:sz w:val="21"/>
          <w:szCs w:val="22"/>
        </w:rPr>
      </w:pPr>
      <w:r w:rsidRPr="0021165D">
        <w:rPr>
          <w:b/>
          <w:bCs/>
          <w:sz w:val="21"/>
          <w:szCs w:val="22"/>
        </w:rPr>
        <w:t>第1条（目的）</w:t>
      </w:r>
    </w:p>
    <w:p w14:paraId="69AA134C" w14:textId="77777777" w:rsidR="0021165D" w:rsidRPr="0021165D" w:rsidRDefault="0021165D" w:rsidP="0021165D">
      <w:pPr>
        <w:rPr>
          <w:sz w:val="21"/>
          <w:szCs w:val="22"/>
        </w:rPr>
      </w:pPr>
      <w:r w:rsidRPr="0021165D">
        <w:rPr>
          <w:sz w:val="21"/>
          <w:szCs w:val="22"/>
        </w:rPr>
        <w:t>本契約は、委託者が運営する理容室において、受託者が独立した事業者として理容業務を委託され、これを遂行するために必要な条件および両当事者の権利義務を定めることを目的とする。</w:t>
      </w:r>
    </w:p>
    <w:p w14:paraId="3CB32E44" w14:textId="12CAEFBC" w:rsidR="0021165D" w:rsidRPr="0021165D" w:rsidRDefault="0021165D" w:rsidP="0021165D">
      <w:pPr>
        <w:rPr>
          <w:sz w:val="21"/>
          <w:szCs w:val="22"/>
        </w:rPr>
      </w:pPr>
    </w:p>
    <w:p w14:paraId="4102B082" w14:textId="77777777" w:rsidR="0021165D" w:rsidRPr="0021165D" w:rsidRDefault="0021165D" w:rsidP="0021165D">
      <w:pPr>
        <w:rPr>
          <w:b/>
          <w:bCs/>
          <w:sz w:val="21"/>
          <w:szCs w:val="22"/>
        </w:rPr>
      </w:pPr>
      <w:r w:rsidRPr="0021165D">
        <w:rPr>
          <w:b/>
          <w:bCs/>
          <w:sz w:val="21"/>
          <w:szCs w:val="22"/>
        </w:rPr>
        <w:t>第2条（業務内容）</w:t>
      </w:r>
    </w:p>
    <w:p w14:paraId="1F3A41D9" w14:textId="77777777" w:rsidR="0021165D" w:rsidRPr="0021165D" w:rsidRDefault="0021165D" w:rsidP="0021165D">
      <w:pPr>
        <w:rPr>
          <w:sz w:val="21"/>
          <w:szCs w:val="22"/>
        </w:rPr>
      </w:pPr>
      <w:r w:rsidRPr="0021165D">
        <w:rPr>
          <w:sz w:val="21"/>
          <w:szCs w:val="22"/>
        </w:rPr>
        <w:t>受託者が行う業務（以下「本業務」という。）は、カット、シェービング、シャンプーその他の理容技術の提供、接客応対、店舗運営に付随する軽微な補助作業とする。本業務の具体的な提供方法、技術基準、接客基準等は委託者が別途定め、受託者はこれに従うものとする。受託者は、自己の裁量と責任において本業務を遂行する独立した事業者であり、委託者の指揮命令には従属しない。</w:t>
      </w:r>
    </w:p>
    <w:p w14:paraId="18FCD469" w14:textId="0E5BB94B" w:rsidR="0021165D" w:rsidRPr="0021165D" w:rsidRDefault="0021165D" w:rsidP="0021165D">
      <w:pPr>
        <w:rPr>
          <w:sz w:val="21"/>
          <w:szCs w:val="22"/>
        </w:rPr>
      </w:pPr>
    </w:p>
    <w:p w14:paraId="366D8AED" w14:textId="77777777" w:rsidR="0021165D" w:rsidRPr="0021165D" w:rsidRDefault="0021165D" w:rsidP="0021165D">
      <w:pPr>
        <w:rPr>
          <w:b/>
          <w:bCs/>
          <w:sz w:val="21"/>
          <w:szCs w:val="22"/>
        </w:rPr>
      </w:pPr>
      <w:r w:rsidRPr="0021165D">
        <w:rPr>
          <w:b/>
          <w:bCs/>
          <w:sz w:val="21"/>
          <w:szCs w:val="22"/>
        </w:rPr>
        <w:t>第3条（業務遂行場所及び営業時間）</w:t>
      </w:r>
    </w:p>
    <w:p w14:paraId="23776437" w14:textId="77777777" w:rsidR="0021165D" w:rsidRPr="0021165D" w:rsidRDefault="0021165D" w:rsidP="0021165D">
      <w:pPr>
        <w:rPr>
          <w:sz w:val="21"/>
          <w:szCs w:val="22"/>
        </w:rPr>
      </w:pPr>
      <w:r w:rsidRPr="0021165D">
        <w:rPr>
          <w:sz w:val="21"/>
          <w:szCs w:val="22"/>
        </w:rPr>
        <w:t>受託者は、委託者が指定する店舗（以下「本店舗」という。）において本業務を行うものとする。勤務日および勤務時間は、委託者の店舗運営時間を基準とし、双方協議のうえ決定する。受託者は事前に委託者へ通知することで、自己の判断により勤務日・勤務時間を調整できる。</w:t>
      </w:r>
    </w:p>
    <w:p w14:paraId="364C5BB6" w14:textId="6FE03C59" w:rsidR="0021165D" w:rsidRPr="0021165D" w:rsidRDefault="0021165D" w:rsidP="0021165D">
      <w:pPr>
        <w:rPr>
          <w:sz w:val="21"/>
          <w:szCs w:val="22"/>
        </w:rPr>
      </w:pPr>
    </w:p>
    <w:p w14:paraId="2A6724C5" w14:textId="77777777" w:rsidR="0021165D" w:rsidRPr="0021165D" w:rsidRDefault="0021165D" w:rsidP="0021165D">
      <w:pPr>
        <w:rPr>
          <w:b/>
          <w:bCs/>
          <w:sz w:val="21"/>
          <w:szCs w:val="22"/>
        </w:rPr>
      </w:pPr>
      <w:r w:rsidRPr="0021165D">
        <w:rPr>
          <w:b/>
          <w:bCs/>
          <w:sz w:val="21"/>
          <w:szCs w:val="22"/>
        </w:rPr>
        <w:t>第4条（報酬）</w:t>
      </w:r>
    </w:p>
    <w:p w14:paraId="51FA5043" w14:textId="77777777" w:rsidR="0021165D" w:rsidRPr="0021165D" w:rsidRDefault="0021165D" w:rsidP="0021165D">
      <w:pPr>
        <w:rPr>
          <w:sz w:val="21"/>
          <w:szCs w:val="22"/>
        </w:rPr>
      </w:pPr>
      <w:r w:rsidRPr="0021165D">
        <w:rPr>
          <w:sz w:val="21"/>
          <w:szCs w:val="22"/>
        </w:rPr>
        <w:t>受託者への報酬（以下「業務委託料」という。）は、受託者が提供した本業務による売上</w:t>
      </w:r>
      <w:r w:rsidRPr="0021165D">
        <w:rPr>
          <w:sz w:val="21"/>
          <w:szCs w:val="22"/>
        </w:rPr>
        <w:lastRenderedPageBreak/>
        <w:t>高の●●％とする。委託者は、月末締め翌月●日までに受託者へ業務委託料を支払う。売上管理の方法は委託者が定めるシステムによるものとする。報酬には受託者が負担すべき交通費、材料費、機材費、保険料、税金その他一切の費用が含まれるものとする。</w:t>
      </w:r>
    </w:p>
    <w:p w14:paraId="0AE60B1C" w14:textId="087814D4" w:rsidR="0021165D" w:rsidRPr="0021165D" w:rsidRDefault="0021165D" w:rsidP="0021165D">
      <w:pPr>
        <w:rPr>
          <w:sz w:val="21"/>
          <w:szCs w:val="22"/>
        </w:rPr>
      </w:pPr>
    </w:p>
    <w:p w14:paraId="3644F2CF" w14:textId="77777777" w:rsidR="0021165D" w:rsidRPr="0021165D" w:rsidRDefault="0021165D" w:rsidP="0021165D">
      <w:pPr>
        <w:rPr>
          <w:b/>
          <w:bCs/>
          <w:sz w:val="21"/>
          <w:szCs w:val="22"/>
        </w:rPr>
      </w:pPr>
      <w:r w:rsidRPr="0021165D">
        <w:rPr>
          <w:b/>
          <w:bCs/>
          <w:sz w:val="21"/>
          <w:szCs w:val="22"/>
        </w:rPr>
        <w:t>第5条（独立性の確認）</w:t>
      </w:r>
    </w:p>
    <w:p w14:paraId="0E23CD8A" w14:textId="77777777" w:rsidR="0021165D" w:rsidRPr="0021165D" w:rsidRDefault="0021165D" w:rsidP="0021165D">
      <w:pPr>
        <w:rPr>
          <w:sz w:val="21"/>
          <w:szCs w:val="22"/>
        </w:rPr>
      </w:pPr>
      <w:r w:rsidRPr="0021165D">
        <w:rPr>
          <w:sz w:val="21"/>
          <w:szCs w:val="22"/>
        </w:rPr>
        <w:t>受託者は独立した事業者として本業務を遂行し、労働基準法その他の労働関係法令に基づく労働者ではないことを確認する。受託者は必要な資格更新、衛生管理、保険加入、税務申告等を自己の責任と負担で行う。委託者は受託者に対して勤務時間の管理、評価、人事権の行使等を行わない。</w:t>
      </w:r>
    </w:p>
    <w:p w14:paraId="0E90CE8C" w14:textId="01C3AB1D" w:rsidR="0021165D" w:rsidRPr="0021165D" w:rsidRDefault="0021165D" w:rsidP="0021165D">
      <w:pPr>
        <w:rPr>
          <w:sz w:val="21"/>
          <w:szCs w:val="22"/>
        </w:rPr>
      </w:pPr>
    </w:p>
    <w:p w14:paraId="6450992A" w14:textId="77777777" w:rsidR="0021165D" w:rsidRPr="0021165D" w:rsidRDefault="0021165D" w:rsidP="0021165D">
      <w:pPr>
        <w:rPr>
          <w:b/>
          <w:bCs/>
          <w:sz w:val="21"/>
          <w:szCs w:val="22"/>
        </w:rPr>
      </w:pPr>
      <w:r w:rsidRPr="0021165D">
        <w:rPr>
          <w:b/>
          <w:bCs/>
          <w:sz w:val="21"/>
          <w:szCs w:val="22"/>
        </w:rPr>
        <w:t>第6条（設備・備品の利用）</w:t>
      </w:r>
    </w:p>
    <w:p w14:paraId="0310C4F7" w14:textId="77777777" w:rsidR="0021165D" w:rsidRPr="0021165D" w:rsidRDefault="0021165D" w:rsidP="0021165D">
      <w:pPr>
        <w:rPr>
          <w:sz w:val="21"/>
          <w:szCs w:val="22"/>
        </w:rPr>
      </w:pPr>
      <w:r w:rsidRPr="0021165D">
        <w:rPr>
          <w:sz w:val="21"/>
          <w:szCs w:val="22"/>
        </w:rPr>
        <w:t>本店舗の設備、器具、備品の利用にあたっては委託者の定めるルールに従う。受託者の故意または過失により設備等に損害が生じた場合、受託者はその損害を賠償する。</w:t>
      </w:r>
    </w:p>
    <w:p w14:paraId="3560F001" w14:textId="4A881D73" w:rsidR="0021165D" w:rsidRPr="0021165D" w:rsidRDefault="0021165D" w:rsidP="0021165D">
      <w:pPr>
        <w:rPr>
          <w:sz w:val="21"/>
          <w:szCs w:val="22"/>
        </w:rPr>
      </w:pPr>
    </w:p>
    <w:p w14:paraId="62E419A6" w14:textId="77777777" w:rsidR="0021165D" w:rsidRPr="0021165D" w:rsidRDefault="0021165D" w:rsidP="0021165D">
      <w:pPr>
        <w:rPr>
          <w:b/>
          <w:bCs/>
          <w:sz w:val="21"/>
          <w:szCs w:val="22"/>
        </w:rPr>
      </w:pPr>
      <w:r w:rsidRPr="0021165D">
        <w:rPr>
          <w:b/>
          <w:bCs/>
          <w:sz w:val="21"/>
          <w:szCs w:val="22"/>
        </w:rPr>
        <w:t>第7条（衛生管理・法令遵守）</w:t>
      </w:r>
    </w:p>
    <w:p w14:paraId="63B8EA7E" w14:textId="77777777" w:rsidR="0021165D" w:rsidRPr="0021165D" w:rsidRDefault="0021165D" w:rsidP="0021165D">
      <w:pPr>
        <w:rPr>
          <w:sz w:val="21"/>
          <w:szCs w:val="22"/>
        </w:rPr>
      </w:pPr>
      <w:r w:rsidRPr="0021165D">
        <w:rPr>
          <w:sz w:val="21"/>
          <w:szCs w:val="22"/>
        </w:rPr>
        <w:t>受託者は、理容師法および関連法令、保健所指導等を遵守し業務を行う。サービス提供における衛生管理・安全管理は受託者が自己の責任で行う。</w:t>
      </w:r>
    </w:p>
    <w:p w14:paraId="4808C0E9" w14:textId="62DE9B2C" w:rsidR="0021165D" w:rsidRPr="0021165D" w:rsidRDefault="0021165D" w:rsidP="0021165D">
      <w:pPr>
        <w:rPr>
          <w:sz w:val="21"/>
          <w:szCs w:val="22"/>
        </w:rPr>
      </w:pPr>
    </w:p>
    <w:p w14:paraId="12DD7C05" w14:textId="77777777" w:rsidR="0021165D" w:rsidRPr="0021165D" w:rsidRDefault="0021165D" w:rsidP="0021165D">
      <w:pPr>
        <w:rPr>
          <w:b/>
          <w:bCs/>
          <w:sz w:val="21"/>
          <w:szCs w:val="22"/>
        </w:rPr>
      </w:pPr>
      <w:r w:rsidRPr="0021165D">
        <w:rPr>
          <w:b/>
          <w:bCs/>
          <w:sz w:val="21"/>
          <w:szCs w:val="22"/>
        </w:rPr>
        <w:t>第8条（禁止事項）</w:t>
      </w:r>
    </w:p>
    <w:p w14:paraId="55EB8955" w14:textId="77777777" w:rsidR="0021165D" w:rsidRPr="0021165D" w:rsidRDefault="0021165D" w:rsidP="0021165D">
      <w:pPr>
        <w:rPr>
          <w:sz w:val="21"/>
          <w:szCs w:val="22"/>
        </w:rPr>
      </w:pPr>
      <w:r w:rsidRPr="0021165D">
        <w:rPr>
          <w:sz w:val="21"/>
          <w:szCs w:val="22"/>
        </w:rPr>
        <w:t>受託者は、店舗外で委託者の名義を使用した営業行為、店舗内での無断の物販や営業行為、店舗設備の破損行為、公序良俗に反する行為、その他店舗の信用を損なう行為を行ってはならない。</w:t>
      </w:r>
    </w:p>
    <w:p w14:paraId="48006097" w14:textId="10F3C207" w:rsidR="0021165D" w:rsidRPr="0021165D" w:rsidRDefault="0021165D" w:rsidP="0021165D">
      <w:pPr>
        <w:rPr>
          <w:sz w:val="21"/>
          <w:szCs w:val="22"/>
        </w:rPr>
      </w:pPr>
    </w:p>
    <w:p w14:paraId="51864B1C" w14:textId="77777777" w:rsidR="0021165D" w:rsidRPr="0021165D" w:rsidRDefault="0021165D" w:rsidP="0021165D">
      <w:pPr>
        <w:rPr>
          <w:b/>
          <w:bCs/>
          <w:sz w:val="21"/>
          <w:szCs w:val="22"/>
        </w:rPr>
      </w:pPr>
      <w:r w:rsidRPr="0021165D">
        <w:rPr>
          <w:b/>
          <w:bCs/>
          <w:sz w:val="21"/>
          <w:szCs w:val="22"/>
        </w:rPr>
        <w:t>第9条（秘密保持）</w:t>
      </w:r>
    </w:p>
    <w:p w14:paraId="27FC4B3D" w14:textId="77777777" w:rsidR="0021165D" w:rsidRPr="0021165D" w:rsidRDefault="0021165D" w:rsidP="0021165D">
      <w:pPr>
        <w:rPr>
          <w:sz w:val="21"/>
          <w:szCs w:val="22"/>
        </w:rPr>
      </w:pPr>
      <w:r w:rsidRPr="0021165D">
        <w:rPr>
          <w:sz w:val="21"/>
          <w:szCs w:val="22"/>
        </w:rPr>
        <w:t>受託者は、本契約に関連して知り得た顧客情報、店舗運営情報その他の秘密情報を第三者に漏えいしてはならない。この義務は本契約終了後も●年間存続する。</w:t>
      </w:r>
    </w:p>
    <w:p w14:paraId="14DF2360" w14:textId="72672E41" w:rsidR="0021165D" w:rsidRPr="0021165D" w:rsidRDefault="0021165D" w:rsidP="0021165D">
      <w:pPr>
        <w:rPr>
          <w:sz w:val="21"/>
          <w:szCs w:val="22"/>
        </w:rPr>
      </w:pPr>
    </w:p>
    <w:p w14:paraId="4F5CE6E7" w14:textId="77777777" w:rsidR="0021165D" w:rsidRPr="0021165D" w:rsidRDefault="0021165D" w:rsidP="0021165D">
      <w:pPr>
        <w:rPr>
          <w:b/>
          <w:bCs/>
          <w:sz w:val="21"/>
          <w:szCs w:val="22"/>
        </w:rPr>
      </w:pPr>
      <w:r w:rsidRPr="0021165D">
        <w:rPr>
          <w:b/>
          <w:bCs/>
          <w:sz w:val="21"/>
          <w:szCs w:val="22"/>
        </w:rPr>
        <w:lastRenderedPageBreak/>
        <w:t>第10条（個人情報の取扱い）</w:t>
      </w:r>
    </w:p>
    <w:p w14:paraId="3A12FB45" w14:textId="77777777" w:rsidR="0021165D" w:rsidRPr="0021165D" w:rsidRDefault="0021165D" w:rsidP="0021165D">
      <w:pPr>
        <w:rPr>
          <w:sz w:val="21"/>
          <w:szCs w:val="22"/>
        </w:rPr>
      </w:pPr>
      <w:r w:rsidRPr="0021165D">
        <w:rPr>
          <w:sz w:val="21"/>
          <w:szCs w:val="22"/>
        </w:rPr>
        <w:t>受託者は、委託者の顧客に関する個人情報を、本業務遂行の目的の範囲内でのみ使用し、法令および委託者の方針に従って取り扱う。</w:t>
      </w:r>
    </w:p>
    <w:p w14:paraId="053E4742" w14:textId="2042DB0B" w:rsidR="0021165D" w:rsidRPr="0021165D" w:rsidRDefault="0021165D" w:rsidP="0021165D">
      <w:pPr>
        <w:rPr>
          <w:sz w:val="21"/>
          <w:szCs w:val="22"/>
        </w:rPr>
      </w:pPr>
    </w:p>
    <w:p w14:paraId="41406380" w14:textId="77777777" w:rsidR="0021165D" w:rsidRPr="0021165D" w:rsidRDefault="0021165D" w:rsidP="0021165D">
      <w:pPr>
        <w:rPr>
          <w:b/>
          <w:bCs/>
          <w:sz w:val="21"/>
          <w:szCs w:val="22"/>
        </w:rPr>
      </w:pPr>
      <w:r w:rsidRPr="0021165D">
        <w:rPr>
          <w:b/>
          <w:bCs/>
          <w:sz w:val="21"/>
          <w:szCs w:val="22"/>
        </w:rPr>
        <w:t>第11条（契約期間）</w:t>
      </w:r>
    </w:p>
    <w:p w14:paraId="5E360C00" w14:textId="77777777" w:rsidR="0021165D" w:rsidRPr="0021165D" w:rsidRDefault="0021165D" w:rsidP="0021165D">
      <w:pPr>
        <w:rPr>
          <w:sz w:val="21"/>
          <w:szCs w:val="22"/>
        </w:rPr>
      </w:pPr>
      <w:r w:rsidRPr="0021165D">
        <w:rPr>
          <w:sz w:val="21"/>
          <w:szCs w:val="22"/>
        </w:rPr>
        <w:t>本契約の有効期間は締結日から●年間とする。期間満了の●日前までにいずれの当事者からも書面による更新拒絶の意思表示がない場合、本契約はさらに●年間更新される。</w:t>
      </w:r>
    </w:p>
    <w:p w14:paraId="5A77486C" w14:textId="3FD9F5CF" w:rsidR="0021165D" w:rsidRPr="0021165D" w:rsidRDefault="0021165D" w:rsidP="0021165D">
      <w:pPr>
        <w:rPr>
          <w:sz w:val="21"/>
          <w:szCs w:val="22"/>
        </w:rPr>
      </w:pPr>
    </w:p>
    <w:p w14:paraId="2D222AB5" w14:textId="77777777" w:rsidR="0021165D" w:rsidRPr="0021165D" w:rsidRDefault="0021165D" w:rsidP="0021165D">
      <w:pPr>
        <w:rPr>
          <w:b/>
          <w:bCs/>
          <w:sz w:val="21"/>
          <w:szCs w:val="22"/>
        </w:rPr>
      </w:pPr>
      <w:r w:rsidRPr="0021165D">
        <w:rPr>
          <w:b/>
          <w:bCs/>
          <w:sz w:val="21"/>
          <w:szCs w:val="22"/>
        </w:rPr>
        <w:t>第12条（契約解除）</w:t>
      </w:r>
    </w:p>
    <w:p w14:paraId="12CD2292" w14:textId="77777777" w:rsidR="0021165D" w:rsidRPr="0021165D" w:rsidRDefault="0021165D" w:rsidP="0021165D">
      <w:pPr>
        <w:rPr>
          <w:sz w:val="21"/>
          <w:szCs w:val="22"/>
        </w:rPr>
      </w:pPr>
      <w:r w:rsidRPr="0021165D">
        <w:rPr>
          <w:sz w:val="21"/>
          <w:szCs w:val="22"/>
        </w:rPr>
        <w:t>両当事者は、相手方が重大な契約違反をしたとき、支払停止や破産等の手続が開始されたとき、法令または公的規制に違反したときなどの場合には、書面により本契約を解除できる。受託者は30日前までに委託者へ書面通知することで、いつでも本契約を解除できる。</w:t>
      </w:r>
    </w:p>
    <w:p w14:paraId="62B3F315" w14:textId="27B7E49C" w:rsidR="0021165D" w:rsidRPr="0021165D" w:rsidRDefault="0021165D" w:rsidP="0021165D">
      <w:pPr>
        <w:rPr>
          <w:sz w:val="21"/>
          <w:szCs w:val="22"/>
        </w:rPr>
      </w:pPr>
    </w:p>
    <w:p w14:paraId="2C8167BD" w14:textId="77777777" w:rsidR="0021165D" w:rsidRPr="0021165D" w:rsidRDefault="0021165D" w:rsidP="0021165D">
      <w:pPr>
        <w:rPr>
          <w:b/>
          <w:bCs/>
          <w:sz w:val="21"/>
          <w:szCs w:val="22"/>
        </w:rPr>
      </w:pPr>
      <w:r w:rsidRPr="0021165D">
        <w:rPr>
          <w:b/>
          <w:bCs/>
          <w:sz w:val="21"/>
          <w:szCs w:val="22"/>
        </w:rPr>
        <w:t>第13条（損害賠償）</w:t>
      </w:r>
    </w:p>
    <w:p w14:paraId="7B7581D7" w14:textId="77777777" w:rsidR="0021165D" w:rsidRPr="0021165D" w:rsidRDefault="0021165D" w:rsidP="0021165D">
      <w:pPr>
        <w:rPr>
          <w:sz w:val="21"/>
          <w:szCs w:val="22"/>
        </w:rPr>
      </w:pPr>
      <w:r w:rsidRPr="0021165D">
        <w:rPr>
          <w:sz w:val="21"/>
          <w:szCs w:val="22"/>
        </w:rPr>
        <w:t>受託者が本契約に違反し委託者に損害を与えた場合、受託者はその損害を賠償する。</w:t>
      </w:r>
    </w:p>
    <w:p w14:paraId="6603208C" w14:textId="54CA096A" w:rsidR="0021165D" w:rsidRPr="0021165D" w:rsidRDefault="0021165D" w:rsidP="0021165D">
      <w:pPr>
        <w:rPr>
          <w:sz w:val="21"/>
          <w:szCs w:val="22"/>
        </w:rPr>
      </w:pPr>
    </w:p>
    <w:p w14:paraId="2104760D" w14:textId="77777777" w:rsidR="0021165D" w:rsidRPr="0021165D" w:rsidRDefault="0021165D" w:rsidP="0021165D">
      <w:pPr>
        <w:rPr>
          <w:b/>
          <w:bCs/>
          <w:sz w:val="21"/>
          <w:szCs w:val="22"/>
        </w:rPr>
      </w:pPr>
      <w:r w:rsidRPr="0021165D">
        <w:rPr>
          <w:b/>
          <w:bCs/>
          <w:sz w:val="21"/>
          <w:szCs w:val="22"/>
        </w:rPr>
        <w:t>第14条（免責）</w:t>
      </w:r>
    </w:p>
    <w:p w14:paraId="4331865F" w14:textId="77777777" w:rsidR="0021165D" w:rsidRPr="0021165D" w:rsidRDefault="0021165D" w:rsidP="0021165D">
      <w:pPr>
        <w:rPr>
          <w:sz w:val="21"/>
          <w:szCs w:val="22"/>
        </w:rPr>
      </w:pPr>
      <w:r w:rsidRPr="0021165D">
        <w:rPr>
          <w:sz w:val="21"/>
          <w:szCs w:val="22"/>
        </w:rPr>
        <w:t>委託者は、受託者の技術提供に起因して顧客に発生したトラブル、クレーム、損害等について一切の責任を負わない。</w:t>
      </w:r>
    </w:p>
    <w:p w14:paraId="5DFCC672" w14:textId="05D2301B" w:rsidR="0021165D" w:rsidRPr="0021165D" w:rsidRDefault="0021165D" w:rsidP="0021165D">
      <w:pPr>
        <w:rPr>
          <w:sz w:val="21"/>
          <w:szCs w:val="22"/>
        </w:rPr>
      </w:pPr>
    </w:p>
    <w:p w14:paraId="4555FEBF" w14:textId="77777777" w:rsidR="0021165D" w:rsidRPr="0021165D" w:rsidRDefault="0021165D" w:rsidP="0021165D">
      <w:pPr>
        <w:rPr>
          <w:b/>
          <w:bCs/>
          <w:sz w:val="21"/>
          <w:szCs w:val="22"/>
        </w:rPr>
      </w:pPr>
      <w:r w:rsidRPr="0021165D">
        <w:rPr>
          <w:b/>
          <w:bCs/>
          <w:sz w:val="21"/>
          <w:szCs w:val="22"/>
        </w:rPr>
        <w:t>第15条（再委託の禁止）</w:t>
      </w:r>
    </w:p>
    <w:p w14:paraId="0F1ABE7B" w14:textId="77777777" w:rsidR="0021165D" w:rsidRPr="0021165D" w:rsidRDefault="0021165D" w:rsidP="0021165D">
      <w:pPr>
        <w:rPr>
          <w:sz w:val="21"/>
          <w:szCs w:val="22"/>
        </w:rPr>
      </w:pPr>
      <w:r w:rsidRPr="0021165D">
        <w:rPr>
          <w:sz w:val="21"/>
          <w:szCs w:val="22"/>
        </w:rPr>
        <w:t>受託者は、本業務を第三者へ再委託してはならない。</w:t>
      </w:r>
    </w:p>
    <w:p w14:paraId="100A270A" w14:textId="6B8C36A1" w:rsidR="0021165D" w:rsidRPr="0021165D" w:rsidRDefault="0021165D" w:rsidP="0021165D">
      <w:pPr>
        <w:rPr>
          <w:sz w:val="21"/>
          <w:szCs w:val="22"/>
        </w:rPr>
      </w:pPr>
    </w:p>
    <w:p w14:paraId="70886081" w14:textId="77777777" w:rsidR="0021165D" w:rsidRPr="0021165D" w:rsidRDefault="0021165D" w:rsidP="0021165D">
      <w:pPr>
        <w:rPr>
          <w:b/>
          <w:bCs/>
          <w:sz w:val="21"/>
          <w:szCs w:val="22"/>
        </w:rPr>
      </w:pPr>
      <w:r w:rsidRPr="0021165D">
        <w:rPr>
          <w:b/>
          <w:bCs/>
          <w:sz w:val="21"/>
          <w:szCs w:val="22"/>
        </w:rPr>
        <w:t>第16条（地位の譲渡）</w:t>
      </w:r>
    </w:p>
    <w:p w14:paraId="3AEB25B5" w14:textId="77777777" w:rsidR="0021165D" w:rsidRPr="0021165D" w:rsidRDefault="0021165D" w:rsidP="0021165D">
      <w:pPr>
        <w:rPr>
          <w:sz w:val="21"/>
          <w:szCs w:val="22"/>
        </w:rPr>
      </w:pPr>
      <w:r w:rsidRPr="0021165D">
        <w:rPr>
          <w:sz w:val="21"/>
          <w:szCs w:val="22"/>
        </w:rPr>
        <w:t>両当事者は、本契約上の地位または権利義務を第三者に譲渡してはならない。</w:t>
      </w:r>
    </w:p>
    <w:p w14:paraId="6A125982" w14:textId="7B6657CA" w:rsidR="0021165D" w:rsidRPr="0021165D" w:rsidRDefault="0021165D" w:rsidP="0021165D">
      <w:pPr>
        <w:rPr>
          <w:sz w:val="21"/>
          <w:szCs w:val="22"/>
        </w:rPr>
      </w:pPr>
    </w:p>
    <w:p w14:paraId="5D00B860" w14:textId="77777777" w:rsidR="0021165D" w:rsidRPr="0021165D" w:rsidRDefault="0021165D" w:rsidP="0021165D">
      <w:pPr>
        <w:rPr>
          <w:b/>
          <w:bCs/>
          <w:sz w:val="21"/>
          <w:szCs w:val="22"/>
        </w:rPr>
      </w:pPr>
      <w:r w:rsidRPr="0021165D">
        <w:rPr>
          <w:b/>
          <w:bCs/>
          <w:sz w:val="21"/>
          <w:szCs w:val="22"/>
        </w:rPr>
        <w:t>第17条（協議）</w:t>
      </w:r>
    </w:p>
    <w:p w14:paraId="7FAE2725" w14:textId="77777777" w:rsidR="0021165D" w:rsidRPr="0021165D" w:rsidRDefault="0021165D" w:rsidP="0021165D">
      <w:pPr>
        <w:rPr>
          <w:rFonts w:hint="eastAsia"/>
          <w:sz w:val="21"/>
          <w:szCs w:val="22"/>
        </w:rPr>
      </w:pPr>
      <w:r w:rsidRPr="0021165D">
        <w:rPr>
          <w:sz w:val="21"/>
          <w:szCs w:val="22"/>
        </w:rPr>
        <w:t>本契約に定めのない事項または疑義が生じた場合は、両当事者が誠意をもって協議し、解決を図る。</w:t>
      </w:r>
    </w:p>
    <w:p w14:paraId="5720A256" w14:textId="2D3A628F" w:rsidR="0021165D" w:rsidRPr="0021165D" w:rsidRDefault="0021165D" w:rsidP="0021165D">
      <w:pPr>
        <w:rPr>
          <w:sz w:val="21"/>
          <w:szCs w:val="22"/>
        </w:rPr>
      </w:pPr>
    </w:p>
    <w:p w14:paraId="1A00ACAA" w14:textId="77777777" w:rsidR="0021165D" w:rsidRPr="0021165D" w:rsidRDefault="0021165D" w:rsidP="0021165D">
      <w:pPr>
        <w:rPr>
          <w:b/>
          <w:bCs/>
          <w:sz w:val="21"/>
          <w:szCs w:val="22"/>
        </w:rPr>
      </w:pPr>
      <w:r w:rsidRPr="0021165D">
        <w:rPr>
          <w:b/>
          <w:bCs/>
          <w:sz w:val="21"/>
          <w:szCs w:val="22"/>
        </w:rPr>
        <w:t>第18条（管轄裁判所）</w:t>
      </w:r>
    </w:p>
    <w:p w14:paraId="26ECAD0F" w14:textId="77777777" w:rsidR="0021165D" w:rsidRPr="0021165D" w:rsidRDefault="0021165D" w:rsidP="0021165D">
      <w:pPr>
        <w:rPr>
          <w:sz w:val="21"/>
          <w:szCs w:val="22"/>
        </w:rPr>
      </w:pPr>
      <w:r w:rsidRPr="0021165D">
        <w:rPr>
          <w:sz w:val="21"/>
          <w:szCs w:val="22"/>
        </w:rPr>
        <w:t>本契約に関する紛争が生じた場合、委託者の所在地を管轄する地方裁判所を第一審の専属的管轄裁判所とする。</w:t>
      </w:r>
    </w:p>
    <w:p w14:paraId="60B7CDDF" w14:textId="33E3E264" w:rsidR="0021165D" w:rsidRPr="0021165D" w:rsidRDefault="0021165D" w:rsidP="0021165D">
      <w:pPr>
        <w:rPr>
          <w:sz w:val="21"/>
          <w:szCs w:val="22"/>
        </w:rPr>
      </w:pPr>
    </w:p>
    <w:p w14:paraId="0661D169" w14:textId="77777777" w:rsidR="0021165D" w:rsidRPr="0021165D" w:rsidRDefault="0021165D" w:rsidP="0021165D">
      <w:pPr>
        <w:rPr>
          <w:sz w:val="21"/>
          <w:szCs w:val="22"/>
        </w:rPr>
      </w:pPr>
      <w:r w:rsidRPr="0021165D">
        <w:rPr>
          <w:sz w:val="21"/>
          <w:szCs w:val="22"/>
        </w:rPr>
        <w:t>以上、本契約締結の証として、本書2通を作成し、委託者および受託者が署名押印のうえ、各1通を保有する。</w:t>
      </w:r>
    </w:p>
    <w:p w14:paraId="2B5C459A" w14:textId="77777777" w:rsidR="0021165D" w:rsidRDefault="0021165D" w:rsidP="0021165D">
      <w:pPr>
        <w:rPr>
          <w:sz w:val="21"/>
          <w:szCs w:val="22"/>
        </w:rPr>
      </w:pPr>
    </w:p>
    <w:p w14:paraId="707EA590" w14:textId="77777777" w:rsidR="0021165D" w:rsidRDefault="0021165D" w:rsidP="0021165D">
      <w:pPr>
        <w:rPr>
          <w:sz w:val="21"/>
          <w:szCs w:val="22"/>
        </w:rPr>
      </w:pPr>
      <w:r w:rsidRPr="0021165D">
        <w:rPr>
          <w:sz w:val="21"/>
          <w:szCs w:val="22"/>
        </w:rPr>
        <w:t>●年●月●日</w:t>
      </w:r>
      <w:r w:rsidRPr="0021165D">
        <w:rPr>
          <w:sz w:val="21"/>
          <w:szCs w:val="22"/>
        </w:rPr>
        <w:br/>
      </w:r>
    </w:p>
    <w:p w14:paraId="0320365D" w14:textId="77777777" w:rsidR="0021165D" w:rsidRDefault="0021165D" w:rsidP="0021165D">
      <w:pPr>
        <w:rPr>
          <w:sz w:val="21"/>
          <w:szCs w:val="22"/>
        </w:rPr>
      </w:pPr>
      <w:r w:rsidRPr="0021165D">
        <w:rPr>
          <w:sz w:val="21"/>
          <w:szCs w:val="22"/>
        </w:rPr>
        <w:t>委託者：住所／氏名（印）</w:t>
      </w:r>
      <w:r w:rsidRPr="0021165D">
        <w:rPr>
          <w:sz w:val="21"/>
          <w:szCs w:val="22"/>
        </w:rPr>
        <w:br/>
      </w:r>
    </w:p>
    <w:p w14:paraId="71AB641C" w14:textId="45A26C44" w:rsidR="0021165D" w:rsidRPr="0021165D" w:rsidRDefault="0021165D" w:rsidP="0021165D">
      <w:pPr>
        <w:rPr>
          <w:sz w:val="21"/>
          <w:szCs w:val="22"/>
        </w:rPr>
      </w:pPr>
      <w:r w:rsidRPr="0021165D">
        <w:rPr>
          <w:sz w:val="21"/>
          <w:szCs w:val="22"/>
        </w:rPr>
        <w:t>受託者：住所／氏名（印）</w:t>
      </w:r>
    </w:p>
    <w:p w14:paraId="2A281721" w14:textId="77777777" w:rsidR="00110328" w:rsidRPr="0021165D" w:rsidRDefault="00110328">
      <w:pPr>
        <w:rPr>
          <w:sz w:val="21"/>
          <w:szCs w:val="22"/>
        </w:rPr>
      </w:pPr>
    </w:p>
    <w:sectPr w:rsidR="00110328" w:rsidRPr="002116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5D"/>
    <w:rsid w:val="000E0365"/>
    <w:rsid w:val="00110328"/>
    <w:rsid w:val="0021165D"/>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2C56E"/>
  <w15:chartTrackingRefBased/>
  <w15:docId w15:val="{D2310A6D-5895-45AC-8833-B88B3A1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1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16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1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1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1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1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1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1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1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1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16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1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1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1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1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1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1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1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65D"/>
    <w:pPr>
      <w:spacing w:before="160"/>
      <w:jc w:val="center"/>
    </w:pPr>
    <w:rPr>
      <w:i/>
      <w:iCs/>
      <w:color w:val="404040" w:themeColor="text1" w:themeTint="BF"/>
    </w:rPr>
  </w:style>
  <w:style w:type="character" w:customStyle="1" w:styleId="a8">
    <w:name w:val="引用文 (文字)"/>
    <w:basedOn w:val="a0"/>
    <w:link w:val="a7"/>
    <w:uiPriority w:val="29"/>
    <w:rsid w:val="0021165D"/>
    <w:rPr>
      <w:i/>
      <w:iCs/>
      <w:color w:val="404040" w:themeColor="text1" w:themeTint="BF"/>
    </w:rPr>
  </w:style>
  <w:style w:type="paragraph" w:styleId="a9">
    <w:name w:val="List Paragraph"/>
    <w:basedOn w:val="a"/>
    <w:uiPriority w:val="34"/>
    <w:qFormat/>
    <w:rsid w:val="0021165D"/>
    <w:pPr>
      <w:ind w:left="720"/>
      <w:contextualSpacing/>
    </w:pPr>
  </w:style>
  <w:style w:type="character" w:styleId="21">
    <w:name w:val="Intense Emphasis"/>
    <w:basedOn w:val="a0"/>
    <w:uiPriority w:val="21"/>
    <w:qFormat/>
    <w:rsid w:val="0021165D"/>
    <w:rPr>
      <w:i/>
      <w:iCs/>
      <w:color w:val="0F4761" w:themeColor="accent1" w:themeShade="BF"/>
    </w:rPr>
  </w:style>
  <w:style w:type="paragraph" w:styleId="22">
    <w:name w:val="Intense Quote"/>
    <w:basedOn w:val="a"/>
    <w:next w:val="a"/>
    <w:link w:val="23"/>
    <w:uiPriority w:val="30"/>
    <w:qFormat/>
    <w:rsid w:val="0021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165D"/>
    <w:rPr>
      <w:i/>
      <w:iCs/>
      <w:color w:val="0F4761" w:themeColor="accent1" w:themeShade="BF"/>
    </w:rPr>
  </w:style>
  <w:style w:type="character" w:styleId="24">
    <w:name w:val="Intense Reference"/>
    <w:basedOn w:val="a0"/>
    <w:uiPriority w:val="32"/>
    <w:qFormat/>
    <w:rsid w:val="00211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2025-11-18T08:00:00Z</dcterms:created>
  <dcterms:modified xsi:type="dcterms:W3CDTF">2025-11-18T08:01:00Z</dcterms:modified>
</cp:coreProperties>
</file>