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3i98pdn9lm8" w:id="0"/>
      <w:bookmarkEnd w:id="0"/>
      <w:r w:rsidDel="00000000" w:rsidR="00000000" w:rsidRPr="00000000">
        <w:rPr>
          <w:rFonts w:ascii="Arial Unicode MS" w:cs="Arial Unicode MS" w:eastAsia="Arial Unicode MS" w:hAnsi="Arial Unicode MS"/>
          <w:b w:val="1"/>
          <w:bCs w:val="1"/>
          <w:sz w:val="44"/>
          <w:szCs w:val="44"/>
          <w:rtl w:val="0"/>
        </w:rPr>
        <w:t xml:space="preserve">保険金支払調査データ利用同意書</w:t>
      </w:r>
    </w:p>
    <w:p w:rsidR="00000000" w:rsidDel="00000000" w:rsidP="00000000" w:rsidRDefault="00000000" w:rsidRPr="00000000" w14:paraId="00000002">
      <w:pPr>
        <w:spacing w:after="240" w:before="240" w:lineRule="auto"/>
        <w:rPr>
          <w:sz w:val="18"/>
          <w:szCs w:val="18"/>
        </w:rPr>
      </w:pPr>
      <w:r w:rsidDel="00000000" w:rsidR="00000000" w:rsidRPr="00000000">
        <w:rPr>
          <w:rtl w:val="0"/>
        </w:rPr>
      </w:r>
    </w:p>
    <w:p w:rsidR="00000000" w:rsidDel="00000000" w:rsidP="00000000" w:rsidRDefault="00000000" w:rsidRPr="00000000" w14:paraId="00000003">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株式会社（以下「当社」という。）は、保険契約に基づく保険金支払の適正な審査および不正請求の防止を目的として、被保険者または保険金請求者（以下「同意者」という。）の個人情報および関連データを取得・利用するにあたり、以下のとおり同意を取得する。</w:t>
      </w:r>
    </w:p>
    <w:p w:rsidR="00000000" w:rsidDel="00000000" w:rsidP="00000000" w:rsidRDefault="00000000" w:rsidRPr="00000000" w14:paraId="00000004">
      <w:pPr>
        <w:spacing w:after="240" w:before="240" w:lineRule="auto"/>
        <w:rPr>
          <w:sz w:val="18"/>
          <w:szCs w:val="18"/>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uz2ckbphgs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同意書は、当社が保険金の支払可否の判断、支払額の査定および不正請求の防止等のために必要な範囲で、同意者に関する各種情報（以下「調査データ」という。）を取得し、利用することについて、同意者の同意を得ることを目的とする。</w:t>
      </w:r>
    </w:p>
    <w:p w:rsidR="00000000" w:rsidDel="00000000" w:rsidP="00000000" w:rsidRDefault="00000000" w:rsidRPr="00000000" w14:paraId="00000007">
      <w:pPr>
        <w:spacing w:after="240" w:before="240" w:lineRule="auto"/>
        <w:rPr>
          <w:sz w:val="18"/>
          <w:szCs w:val="18"/>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ch4d9gnef95" w:id="2"/>
      <w:bookmarkEnd w:id="2"/>
      <w:r w:rsidDel="00000000" w:rsidR="00000000" w:rsidRPr="00000000">
        <w:rPr>
          <w:rFonts w:ascii="Arial Unicode MS" w:cs="Arial Unicode MS" w:eastAsia="Arial Unicode MS" w:hAnsi="Arial Unicode MS"/>
          <w:b w:val="1"/>
          <w:bCs w:val="1"/>
          <w:rtl w:val="0"/>
        </w:rPr>
        <w:t xml:space="preserve">第2条（調査データの範囲）</w:t>
      </w:r>
    </w:p>
    <w:p w:rsidR="00000000" w:rsidDel="00000000" w:rsidP="00000000" w:rsidRDefault="00000000" w:rsidRPr="00000000" w14:paraId="00000009">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1　本同意書において「調査データ」とは、次の各号に定める情報をいう。</w:t>
        <w:br w:type="textWrapping"/>
        <w:t xml:space="preserve">(1) 医療機関、診療所、薬局等が保有する診療記録、検査結果、処方内容等の医療情報</w:t>
        <w:br w:type="textWrapping"/>
        <w:t xml:space="preserve">(2) 公的機関、警察、消防、自治体等が保有する事故・災害に関する記録</w:t>
        <w:br w:type="textWrapping"/>
        <w:t xml:space="preserve">(3) 勤務先、学校、関係機関等が保有する在籍情報、就業状況等の情報</w:t>
        <w:br w:type="textWrapping"/>
        <w:t xml:space="preserve">(4) 他の保険会社、共済団体等が保有する保険契約・保険金支払履歴に関する情報</w:t>
        <w:br w:type="textWrapping"/>
        <w:t xml:space="preserve">(5) 事故現場調査、聞き取り調査、写真・映像記録等の調査により取得される情報</w:t>
        <w:br w:type="textWrapping"/>
        <w:t xml:space="preserve">(6) その他、保険金支払の審査に合理的に必要と認められる情報</w:t>
      </w:r>
    </w:p>
    <w:p w:rsidR="00000000" w:rsidDel="00000000" w:rsidP="00000000" w:rsidRDefault="00000000" w:rsidRPr="00000000" w14:paraId="0000000A">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2　前項の情報には、個人情報の保護に関する法律に定める要配慮個人情報を含む場合がある。</w:t>
      </w:r>
    </w:p>
    <w:p w:rsidR="00000000" w:rsidDel="00000000" w:rsidP="00000000" w:rsidRDefault="00000000" w:rsidRPr="00000000" w14:paraId="0000000B">
      <w:pPr>
        <w:spacing w:after="240" w:before="240" w:lineRule="auto"/>
        <w:rPr>
          <w:sz w:val="18"/>
          <w:szCs w:val="18"/>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ozn7zrdsm80f" w:id="3"/>
      <w:bookmarkEnd w:id="3"/>
      <w:r w:rsidDel="00000000" w:rsidR="00000000" w:rsidRPr="00000000">
        <w:rPr>
          <w:rFonts w:ascii="Arial Unicode MS" w:cs="Arial Unicode MS" w:eastAsia="Arial Unicode MS" w:hAnsi="Arial Unicode MS"/>
          <w:b w:val="1"/>
          <w:bCs w:val="1"/>
          <w:rtl w:val="0"/>
        </w:rPr>
        <w:t xml:space="preserve">第3条（取得方法）</w:t>
      </w:r>
    </w:p>
    <w:p w:rsidR="00000000" w:rsidDel="00000000" w:rsidP="00000000" w:rsidRDefault="00000000" w:rsidRPr="00000000" w14:paraId="0000000D">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当社は、次の方法により調査データを取得することができる。</w:t>
        <w:br w:type="textWrapping"/>
        <w:t xml:space="preserve">(1) 同意者から直接提供を受ける方法</w:t>
        <w:br w:type="textWrapping"/>
        <w:t xml:space="preserve">(2) 医療機関、関係機関、第三者から提供を受ける方法</w:t>
        <w:br w:type="textWrapping"/>
        <w:t xml:space="preserve">(3) 調査会社、専門業者等に委託して取得する方法</w:t>
      </w:r>
    </w:p>
    <w:p w:rsidR="00000000" w:rsidDel="00000000" w:rsidP="00000000" w:rsidRDefault="00000000" w:rsidRPr="00000000" w14:paraId="0000000E">
      <w:pPr>
        <w:spacing w:after="240" w:befor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a2y29x95xzne"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0">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当社は、取得した調査データを以下の目的の範囲内で利用する。</w:t>
        <w:br w:type="textWrapping"/>
        <w:t xml:space="preserve">(1) 保険金支払の可否および支払額の査定</w:t>
        <w:br w:type="textWrapping"/>
        <w:t xml:space="preserve">(2) 保険事故の事実関係の確認</w:t>
        <w:br w:type="textWrapping"/>
        <w:t xml:space="preserve">(3) 不正請求の防止および調査</w:t>
        <w:br w:type="textWrapping"/>
        <w:t xml:space="preserve">(4) 同種事故の再発防止および統計分析</w:t>
        <w:br w:type="textWrapping"/>
        <w:t xml:space="preserve">(5) 法令に基づく対応および行政機関への報告</w:t>
      </w:r>
    </w:p>
    <w:p w:rsidR="00000000" w:rsidDel="00000000" w:rsidP="00000000" w:rsidRDefault="00000000" w:rsidRPr="00000000" w14:paraId="00000011">
      <w:pPr>
        <w:spacing w:after="240" w:before="240" w:lineRule="auto"/>
        <w:rPr>
          <w:sz w:val="18"/>
          <w:szCs w:val="18"/>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mnbxdoobt0cy" w:id="5"/>
      <w:bookmarkEnd w:id="5"/>
      <w:r w:rsidDel="00000000" w:rsidR="00000000" w:rsidRPr="00000000">
        <w:rPr>
          <w:rFonts w:ascii="Arial Unicode MS" w:cs="Arial Unicode MS" w:eastAsia="Arial Unicode MS" w:hAnsi="Arial Unicode MS"/>
          <w:b w:val="1"/>
          <w:bCs w:val="1"/>
          <w:rtl w:val="0"/>
        </w:rPr>
        <w:t xml:space="preserve">第5条（第三者提供）</w:t>
      </w:r>
    </w:p>
    <w:p w:rsidR="00000000" w:rsidDel="00000000" w:rsidP="00000000" w:rsidRDefault="00000000" w:rsidRPr="00000000" w14:paraId="00000013">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1　当社は、前条の目的達成のために必要な範囲で、調査データを次の者に提供することがある。</w:t>
        <w:br w:type="textWrapping"/>
        <w:t xml:space="preserve">(1) 医療機関、調査会社、弁護士等の専門家</w:t>
        <w:br w:type="textWrapping"/>
        <w:t xml:space="preserve">(2) 他の保険会社、共済団体</w:t>
        <w:br w:type="textWrapping"/>
        <w:t xml:space="preserve">(3) 再保険会社</w:t>
        <w:br w:type="textWrapping"/>
        <w:t xml:space="preserve">(4) 法令に基づく公的機関</w:t>
      </w:r>
    </w:p>
    <w:p w:rsidR="00000000" w:rsidDel="00000000" w:rsidP="00000000" w:rsidRDefault="00000000" w:rsidRPr="00000000" w14:paraId="00000014">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2　当社は、個人情報保護法その他関係法令を遵守し、適切な管理のもとで第三者提供を行う。</w:t>
      </w:r>
    </w:p>
    <w:p w:rsidR="00000000" w:rsidDel="00000000" w:rsidP="00000000" w:rsidRDefault="00000000" w:rsidRPr="00000000" w14:paraId="00000015">
      <w:pPr>
        <w:spacing w:after="240" w:before="240" w:lineRule="auto"/>
        <w:rPr>
          <w:sz w:val="18"/>
          <w:szCs w:val="18"/>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jh98dgmupi75" w:id="6"/>
      <w:bookmarkEnd w:id="6"/>
      <w:r w:rsidDel="00000000" w:rsidR="00000000" w:rsidRPr="00000000">
        <w:rPr>
          <w:rFonts w:ascii="Arial Unicode MS" w:cs="Arial Unicode MS" w:eastAsia="Arial Unicode MS" w:hAnsi="Arial Unicode MS"/>
          <w:b w:val="1"/>
          <w:bCs w:val="1"/>
          <w:rtl w:val="0"/>
        </w:rPr>
        <w:t xml:space="preserve">第6条（委託）</w:t>
      </w:r>
    </w:p>
    <w:p w:rsidR="00000000" w:rsidDel="00000000" w:rsidP="00000000" w:rsidRDefault="00000000" w:rsidRPr="00000000" w14:paraId="00000017">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当社は、調査データの取得、分析、管理等の業務を外部業者に委託する場合がある。この場合、当社は委託先に対し、適切な監督を行う。</w:t>
      </w:r>
    </w:p>
    <w:p w:rsidR="00000000" w:rsidDel="00000000" w:rsidP="00000000" w:rsidRDefault="00000000" w:rsidRPr="00000000" w14:paraId="00000018">
      <w:pPr>
        <w:spacing w:after="240" w:before="240" w:lineRule="auto"/>
        <w:rPr>
          <w:sz w:val="18"/>
          <w:szCs w:val="18"/>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6rbmkkwtb596" w:id="7"/>
      <w:bookmarkEnd w:id="7"/>
      <w:r w:rsidDel="00000000" w:rsidR="00000000" w:rsidRPr="00000000">
        <w:rPr>
          <w:rFonts w:ascii="Arial Unicode MS" w:cs="Arial Unicode MS" w:eastAsia="Arial Unicode MS" w:hAnsi="Arial Unicode MS"/>
          <w:b w:val="1"/>
          <w:bCs w:val="1"/>
          <w:rtl w:val="0"/>
        </w:rPr>
        <w:t xml:space="preserve">第7条（保存期間）</w:t>
      </w:r>
    </w:p>
    <w:p w:rsidR="00000000" w:rsidDel="00000000" w:rsidP="00000000" w:rsidRDefault="00000000" w:rsidRPr="00000000" w14:paraId="0000001A">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当社は、調査データを利用目的の達成に必要な期間に限り保存し、その後は適切に廃棄または匿名化する。</w:t>
      </w:r>
    </w:p>
    <w:p w:rsidR="00000000" w:rsidDel="00000000" w:rsidP="00000000" w:rsidRDefault="00000000" w:rsidRPr="00000000" w14:paraId="0000001B">
      <w:pPr>
        <w:spacing w:after="240" w:before="240" w:lineRule="auto"/>
        <w:rPr>
          <w:sz w:val="18"/>
          <w:szCs w:val="18"/>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tq7ddplgv84y" w:id="8"/>
      <w:bookmarkEnd w:id="8"/>
      <w:r w:rsidDel="00000000" w:rsidR="00000000" w:rsidRPr="00000000">
        <w:rPr>
          <w:rFonts w:ascii="Arial Unicode MS" w:cs="Arial Unicode MS" w:eastAsia="Arial Unicode MS" w:hAnsi="Arial Unicode MS"/>
          <w:b w:val="1"/>
          <w:bCs w:val="1"/>
          <w:rtl w:val="0"/>
        </w:rPr>
        <w:t xml:space="preserve">第8条（同意の任意性）</w:t>
      </w:r>
    </w:p>
    <w:p w:rsidR="00000000" w:rsidDel="00000000" w:rsidP="00000000" w:rsidRDefault="00000000" w:rsidRPr="00000000" w14:paraId="0000001D">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1　本同意は任意であるが、同意が得られない場合、保険金支払の審査に必要な調査が実施できず、保険金の支払に支障が生じることがある。</w:t>
        <w:br w:type="textWrapping"/>
        <w:t xml:space="preserve">2　同意者は、法令の範囲内で、本同意を撤回することができる。ただし、撤回前に行われた利用については影響しない。</w:t>
      </w:r>
    </w:p>
    <w:p w:rsidR="00000000" w:rsidDel="00000000" w:rsidP="00000000" w:rsidRDefault="00000000" w:rsidRPr="00000000" w14:paraId="0000001E">
      <w:pPr>
        <w:spacing w:after="240" w:before="240" w:lineRule="auto"/>
        <w:rPr>
          <w:sz w:val="18"/>
          <w:szCs w:val="18"/>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4n9jpi4zeuh8" w:id="9"/>
      <w:bookmarkEnd w:id="9"/>
      <w:r w:rsidDel="00000000" w:rsidR="00000000" w:rsidRPr="00000000">
        <w:rPr>
          <w:rFonts w:ascii="Arial Unicode MS" w:cs="Arial Unicode MS" w:eastAsia="Arial Unicode MS" w:hAnsi="Arial Unicode MS"/>
          <w:b w:val="1"/>
          <w:bCs w:val="1"/>
          <w:rtl w:val="0"/>
        </w:rPr>
        <w:t xml:space="preserve">第9条（安全管理措置）</w:t>
      </w:r>
    </w:p>
    <w:p w:rsidR="00000000" w:rsidDel="00000000" w:rsidP="00000000" w:rsidRDefault="00000000" w:rsidRPr="00000000" w14:paraId="00000020">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当社は、調査データの漏えい、滅失または毀損を防止するため、必要かつ適切な安全管理措置を講じる。</w:t>
      </w:r>
    </w:p>
    <w:p w:rsidR="00000000" w:rsidDel="00000000" w:rsidP="00000000" w:rsidRDefault="00000000" w:rsidRPr="00000000" w14:paraId="00000021">
      <w:pPr>
        <w:spacing w:after="240" w:before="240" w:lineRule="auto"/>
        <w:rPr>
          <w:sz w:val="18"/>
          <w:szCs w:val="18"/>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z44exjgt6ocm" w:id="10"/>
      <w:bookmarkEnd w:id="10"/>
      <w:r w:rsidDel="00000000" w:rsidR="00000000" w:rsidRPr="00000000">
        <w:rPr>
          <w:rFonts w:ascii="Arial Unicode MS" w:cs="Arial Unicode MS" w:eastAsia="Arial Unicode MS" w:hAnsi="Arial Unicode MS"/>
          <w:b w:val="1"/>
          <w:bCs w:val="1"/>
          <w:rtl w:val="0"/>
        </w:rPr>
        <w:t xml:space="preserve">第10条（問い合わせ窓口）</w:t>
      </w:r>
    </w:p>
    <w:p w:rsidR="00000000" w:rsidDel="00000000" w:rsidP="00000000" w:rsidRDefault="00000000" w:rsidRPr="00000000" w14:paraId="00000023">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本同意書に関する問い合わせ、開示請求、訂正請求等については、当社所定の窓口にて対応する。</w:t>
      </w:r>
    </w:p>
    <w:p w:rsidR="00000000" w:rsidDel="00000000" w:rsidP="00000000" w:rsidRDefault="00000000" w:rsidRPr="00000000" w14:paraId="00000024">
      <w:pPr>
        <w:spacing w:after="240" w:before="240" w:lineRule="auto"/>
        <w:rPr>
          <w:sz w:val="18"/>
          <w:szCs w:val="18"/>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6sbmi9a83gs7" w:id="11"/>
      <w:bookmarkEnd w:id="11"/>
      <w:r w:rsidDel="00000000" w:rsidR="00000000" w:rsidRPr="00000000">
        <w:rPr>
          <w:rFonts w:ascii="Arial Unicode MS" w:cs="Arial Unicode MS" w:eastAsia="Arial Unicode MS" w:hAnsi="Arial Unicode MS"/>
          <w:b w:val="1"/>
          <w:bCs w:val="1"/>
          <w:rtl w:val="0"/>
        </w:rPr>
        <w:t xml:space="preserve">第11条（準拠法および管轄）</w:t>
      </w:r>
    </w:p>
    <w:p w:rsidR="00000000" w:rsidDel="00000000" w:rsidP="00000000" w:rsidRDefault="00000000" w:rsidRPr="00000000" w14:paraId="00000026">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本同意書は日本法に準拠し、本同意書に関して紛争が生じた場合には、当社本店所在地を管轄する地方裁判所を第一審の専属的合意管轄裁判所とする。</w:t>
      </w:r>
    </w:p>
    <w:p w:rsidR="00000000" w:rsidDel="00000000" w:rsidP="00000000" w:rsidRDefault="00000000" w:rsidRPr="00000000" w14:paraId="00000027">
      <w:pPr>
        <w:spacing w:after="240" w:before="240" w:lineRule="auto"/>
        <w:rPr>
          <w:sz w:val="18"/>
          <w:szCs w:val="18"/>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usb7adpe8guc" w:id="12"/>
      <w:bookmarkEnd w:id="12"/>
      <w:r w:rsidDel="00000000" w:rsidR="00000000" w:rsidRPr="00000000">
        <w:rPr>
          <w:rFonts w:ascii="Arial Unicode MS" w:cs="Arial Unicode MS" w:eastAsia="Arial Unicode MS" w:hAnsi="Arial Unicode MS"/>
          <w:b w:val="1"/>
          <w:bCs w:val="1"/>
          <w:rtl w:val="0"/>
        </w:rPr>
        <w:t xml:space="preserve">第12条（同意確認）</w:t>
      </w:r>
    </w:p>
    <w:p w:rsidR="00000000" w:rsidDel="00000000" w:rsidP="00000000" w:rsidRDefault="00000000" w:rsidRPr="00000000" w14:paraId="00000029">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同意者は、本同意書の内容を十分に理解したうえで、調査データの取得および利用について同意する。</w:t>
      </w:r>
    </w:p>
    <w:p w:rsidR="00000000" w:rsidDel="00000000" w:rsidP="00000000" w:rsidRDefault="00000000" w:rsidRPr="00000000" w14:paraId="0000002A">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br w:type="textWrapping"/>
        <w:t xml:space="preserve">●●年●月●日</w:t>
      </w:r>
    </w:p>
    <w:p w:rsidR="00000000" w:rsidDel="00000000" w:rsidP="00000000" w:rsidRDefault="00000000" w:rsidRPr="00000000" w14:paraId="0000002B">
      <w:pPr>
        <w:spacing w:after="240" w:before="240" w:lineRule="auto"/>
        <w:rPr>
          <w:sz w:val="18"/>
          <w:szCs w:val="18"/>
        </w:rPr>
      </w:pPr>
      <w:r w:rsidDel="00000000" w:rsidR="00000000" w:rsidRPr="00000000">
        <w:rPr>
          <w:rtl w:val="0"/>
        </w:rPr>
      </w:r>
    </w:p>
    <w:p w:rsidR="00000000" w:rsidDel="00000000" w:rsidP="00000000" w:rsidRDefault="00000000" w:rsidRPr="00000000" w14:paraId="0000002C">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【同意者】</w:t>
        <w:br w:type="textWrapping"/>
        <w:t xml:space="preserve">住所：</w:t>
        <w:br w:type="textWrapping"/>
        <w:t xml:space="preserve">氏名：　　　　　　　　　　　　印</w:t>
      </w:r>
    </w:p>
    <w:p w:rsidR="00000000" w:rsidDel="00000000" w:rsidP="00000000" w:rsidRDefault="00000000" w:rsidRPr="00000000" w14:paraId="0000002D">
      <w:pPr>
        <w:spacing w:after="240" w:before="240" w:lineRule="auto"/>
        <w:rPr>
          <w:sz w:val="18"/>
          <w:szCs w:val="18"/>
        </w:rPr>
      </w:pPr>
      <w:r w:rsidDel="00000000" w:rsidR="00000000" w:rsidRPr="00000000">
        <w:rPr>
          <w:rtl w:val="0"/>
        </w:rPr>
      </w:r>
    </w:p>
    <w:p w:rsidR="00000000" w:rsidDel="00000000" w:rsidP="00000000" w:rsidRDefault="00000000" w:rsidRPr="00000000" w14:paraId="0000002E">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【被保険者（同意者と異なる場合）】</w:t>
        <w:br w:type="textWrapping"/>
        <w:t xml:space="preserve">住所：</w:t>
        <w:br w:type="textWrapping"/>
        <w:t xml:space="preserve">氏名：　　　　　　　　　　　　印</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