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kib87g4hxzz"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取締役会議事録（社債発行）</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●●株式会社は、以下のとおり取締役会を開催し、下記の事項について決議した。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9y6tsdyq5b2" w:id="1"/>
      <w:bookmarkEnd w:id="1"/>
      <w:r w:rsidDel="00000000" w:rsidR="00000000" w:rsidRPr="00000000">
        <w:rPr>
          <w:rFonts w:ascii="Arial Unicode MS" w:cs="Arial Unicode MS" w:eastAsia="Arial Unicode MS" w:hAnsi="Arial Unicode MS"/>
          <w:b w:val="1"/>
          <w:bCs w:val="1"/>
          <w:rtl w:val="0"/>
        </w:rPr>
        <w:t xml:space="preserve">1．開催概要</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開催日時：●●年●月●日 午前●時●分</w:t>
        <w:br w:type="textWrapping"/>
        <w:t xml:space="preserve">開催場所：本店会議室（又はオンライン会議）</w:t>
        <w:br w:type="textWrapping"/>
        <w:t xml:space="preserve">出席取締役：●名（取締役総数●名）</w:t>
        <w:br w:type="textWrapping"/>
        <w:t xml:space="preserve">出席監査役：●名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議長：代表取締役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議長は、定款及び法令に基づき本取締役会が適法に成立していることを確認し、議事に入った。</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6jhg23jzef0s" w:id="2"/>
      <w:bookmarkEnd w:id="2"/>
      <w:r w:rsidDel="00000000" w:rsidR="00000000" w:rsidRPr="00000000">
        <w:rPr>
          <w:rFonts w:ascii="Arial Unicode MS" w:cs="Arial Unicode MS" w:eastAsia="Arial Unicode MS" w:hAnsi="Arial Unicode MS"/>
          <w:b w:val="1"/>
          <w:bCs w:val="1"/>
          <w:rtl w:val="0"/>
        </w:rPr>
        <w:t xml:space="preserve">2．議案</w:t>
      </w:r>
    </w:p>
    <w:p w:rsidR="00000000" w:rsidDel="00000000" w:rsidP="00000000" w:rsidRDefault="00000000" w:rsidRPr="00000000" w14:paraId="0000000B">
      <w:pPr>
        <w:pStyle w:val="Heading3"/>
        <w:keepNext w:val="0"/>
        <w:keepLines w:val="0"/>
        <w:spacing w:before="280" w:lineRule="auto"/>
        <w:rPr>
          <w:b w:val="1"/>
          <w:bCs w:val="1"/>
          <w:color w:val="000000"/>
          <w:sz w:val="24"/>
          <w:szCs w:val="24"/>
        </w:rPr>
      </w:pPr>
      <w:bookmarkStart w:colFirst="0" w:colLast="0" w:name="_y05qpd9obyhi" w:id="3"/>
      <w:bookmarkEnd w:id="3"/>
      <w:r w:rsidDel="00000000" w:rsidR="00000000" w:rsidRPr="00000000">
        <w:rPr>
          <w:rFonts w:ascii="Arial Unicode MS" w:cs="Arial Unicode MS" w:eastAsia="Arial Unicode MS" w:hAnsi="Arial Unicode MS"/>
          <w:b w:val="1"/>
          <w:bCs w:val="1"/>
          <w:color w:val="000000"/>
          <w:sz w:val="24"/>
          <w:szCs w:val="24"/>
          <w:rtl w:val="0"/>
        </w:rPr>
        <w:t xml:space="preserve">社債発行の件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議長は、資金調達の一環として社債を発行する必要がある旨を説明し、以下の条件により社債を発行することについて提案した。</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i7qbndfb5dyu" w:id="4"/>
      <w:bookmarkEnd w:id="4"/>
      <w:r w:rsidDel="00000000" w:rsidR="00000000" w:rsidRPr="00000000">
        <w:rPr>
          <w:rFonts w:ascii="Arial Unicode MS" w:cs="Arial Unicode MS" w:eastAsia="Arial Unicode MS" w:hAnsi="Arial Unicode MS"/>
          <w:b w:val="1"/>
          <w:bCs w:val="1"/>
          <w:rtl w:val="0"/>
        </w:rPr>
        <w:t xml:space="preserve">3．社債発行の内容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（1）社債の総額</w:t>
        <w:br w:type="textWrapping"/>
        <w:t xml:space="preserve">金●●円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（2）社債の種類</w:t>
        <w:br w:type="textWrapping"/>
        <w:t xml:space="preserve">無担保普通社債</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（3）社債の利率</w:t>
        <w:br w:type="textWrapping"/>
        <w:t xml:space="preserve">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（4）社債の払込金額</w:t>
        <w:br w:type="textWrapping"/>
        <w:t xml:space="preserve">各社債の金額100円につき金●●円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（5）払込期日</w:t>
        <w:br w:type="textWrapping"/>
        <w:t xml:space="preserve">●●年●月●日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（6）償還期限</w:t>
        <w:br w:type="textWrapping"/>
        <w:t xml:space="preserve">●●年●月●日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（7）利払方法</w:t>
        <w:br w:type="textWrapping"/>
        <w:t xml:space="preserve">年●回、●月及び●月に支払う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（8）募集方法</w:t>
        <w:br w:type="textWrapping"/>
        <w:t xml:space="preserve">第三者割当又は公募（いずれか選択）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（9）社債管理者</w:t>
        <w:br w:type="textWrapping"/>
        <w:t xml:space="preserve">●●銀行（必要に応じて）</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（10）担保の有無</w:t>
        <w:br w:type="textWrapping"/>
        <w:t xml:space="preserve">無担保（又は担保付とする場合は内容記載）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（11）期限の利益喪失条項</w:t>
        <w:br w:type="textWrapping"/>
        <w:t xml:space="preserve">会社が支払停止、破産手続開始、民事再生手続開始等の事由に該当した場合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（12）その他必要事項</w:t>
        <w:br w:type="textWrapping"/>
        <w:t xml:space="preserve">発行に関し必要な事項は代表取締役に一任する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wb8h3ncew155" w:id="5"/>
      <w:bookmarkEnd w:id="5"/>
      <w:r w:rsidDel="00000000" w:rsidR="00000000" w:rsidRPr="00000000">
        <w:rPr>
          <w:rFonts w:ascii="Arial Unicode MS" w:cs="Arial Unicode MS" w:eastAsia="Arial Unicode MS" w:hAnsi="Arial Unicode MS"/>
          <w:b w:val="1"/>
          <w:bCs w:val="1"/>
          <w:rtl w:val="0"/>
        </w:rPr>
        <w:t xml:space="preserve">4．審議及び決議</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出席取締役において慎重に審議した結果、本議案は全員一致をもって原案どおり承認可決された。</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gifhvep1wyuu" w:id="6"/>
      <w:bookmarkEnd w:id="6"/>
      <w:r w:rsidDel="00000000" w:rsidR="00000000" w:rsidRPr="00000000">
        <w:rPr>
          <w:rFonts w:ascii="Arial Unicode MS" w:cs="Arial Unicode MS" w:eastAsia="Arial Unicode MS" w:hAnsi="Arial Unicode MS"/>
          <w:b w:val="1"/>
          <w:bCs w:val="1"/>
          <w:rtl w:val="0"/>
        </w:rPr>
        <w:t xml:space="preserve">5．閉会</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以上をもって議事を終了し、議長は閉会を宣した。</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fp9pmcooo8uw" w:id="7"/>
      <w:bookmarkEnd w:id="7"/>
      <w:r w:rsidDel="00000000" w:rsidR="00000000" w:rsidRPr="00000000">
        <w:rPr>
          <w:rFonts w:ascii="Arial Unicode MS" w:cs="Arial Unicode MS" w:eastAsia="Arial Unicode MS" w:hAnsi="Arial Unicode MS"/>
          <w:b w:val="1"/>
          <w:bCs w:val="1"/>
          <w:rtl w:val="0"/>
        </w:rPr>
        <w:t xml:space="preserve">6．議事録署名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本議事録の内容を証するため、本書を作成し、議長及び出席取締役が記名押印する。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代表取締役（議長）　________________</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________________</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