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ti29pu5pft9" w:id="0"/>
      <w:bookmarkEnd w:id="0"/>
      <w:r w:rsidDel="00000000" w:rsidR="00000000" w:rsidRPr="00000000">
        <w:rPr>
          <w:rFonts w:ascii="Arial Unicode MS" w:cs="Arial Unicode MS" w:eastAsia="Arial Unicode MS" w:hAnsi="Arial Unicode MS"/>
          <w:b w:val="1"/>
          <w:bCs w:val="1"/>
          <w:sz w:val="44"/>
          <w:szCs w:val="44"/>
          <w:rtl w:val="0"/>
        </w:rPr>
        <w:t xml:space="preserve">ライバー画像利用許諾契約書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本契約は、●●（以下「甲」という。）と、●●（以下「乙」という。）との間で、ライバーに関する画像の利用について、以下のとおり締結される。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ub623cb9h9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本契約は、乙が保有又は管理するライバーの画像（以下「本画像」という。）について、甲が利用する条件を定めることを目的とする。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vwnygbbod2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本画像とは、乙又は乙が契約するライバーに関する写真、動画の静止画、サムネイル、加工画像その他一切の視覚的コンテンツをいう。</w:t>
        <w:br w:type="textWrapping"/>
        <w:t xml:space="preserve">2　ライバーとは、ライブ配信サービス等において活動する配信者をいう。</w:t>
        <w:br w:type="textWrapping"/>
        <w:t xml:space="preserve">3　利用とは、複製、公衆送信、頒布、展示、編集、翻案その他一切の利用行為をいう。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7bzl1mvd3te"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乙は、甲に対し、本画像を本契約の範囲内で利用する非独占的な権利を許諾する。</w:t>
        <w:br w:type="textWrapping"/>
        <w:t xml:space="preserve">2　利用目的は、以下のとおりとする。</w:t>
        <w:br w:type="textWrapping"/>
        <w:t xml:space="preserve">（1）広告・プロモーション</w:t>
        <w:br w:type="textWrapping"/>
        <w:t xml:space="preserve">（2）SNS・Webサイト掲載</w:t>
        <w:br w:type="textWrapping"/>
        <w:t xml:space="preserve">（3）動画コンテンツ制作</w:t>
        <w:br w:type="textWrapping"/>
        <w:t xml:space="preserve">（4）その他甲乙が別途合意した用途</w:t>
        <w:br w:type="textWrapping"/>
        <w:t xml:space="preserve">3　甲は、本契約の範囲を超えて本画像を利用してはならない。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vmcg4qxq8k3w" w:id="4"/>
      <w:bookmarkEnd w:id="4"/>
      <w:r w:rsidDel="00000000" w:rsidR="00000000" w:rsidRPr="00000000">
        <w:rPr>
          <w:rFonts w:ascii="Arial Unicode MS" w:cs="Arial Unicode MS" w:eastAsia="Arial Unicode MS" w:hAnsi="Arial Unicode MS"/>
          <w:b w:val="1"/>
          <w:bCs w:val="1"/>
          <w:rtl w:val="0"/>
        </w:rPr>
        <w:t xml:space="preserve">第4条（利用条件）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甲は、本画像を適法かつ公序良俗に反しない方法で利用しなければならない。</w:t>
        <w:br w:type="textWrapping"/>
        <w:t xml:space="preserve">2　甲は、本画像の改変を行う場合、ライバーの名誉又は信用を害しないよう配慮するものとする。</w:t>
        <w:br w:type="textWrapping"/>
        <w:t xml:space="preserve">3　甲は、ライバーの肖像権及びパブリシティ権を侵害する態様で本画像を利用してはならない。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0swow1binun" w:id="5"/>
      <w:bookmarkEnd w:id="5"/>
      <w:r w:rsidDel="00000000" w:rsidR="00000000" w:rsidRPr="00000000">
        <w:rPr>
          <w:rFonts w:ascii="Arial Unicode MS" w:cs="Arial Unicode MS" w:eastAsia="Arial Unicode MS" w:hAnsi="Arial Unicode MS"/>
          <w:b w:val="1"/>
          <w:bCs w:val="1"/>
          <w:rtl w:val="0"/>
        </w:rPr>
        <w:t xml:space="preserve">第5条（権利帰属）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本画像に関する著作権及び関連する一切の権利は、乙又は正当な権利者に帰属する。</w:t>
        <w:br w:type="textWrapping"/>
        <w:t xml:space="preserve">2　本契約は、甲に対し本画像の所有権又は著作権の譲渡を行うものではない。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d4cyh7w40pqb" w:id="6"/>
      <w:bookmarkEnd w:id="6"/>
      <w:r w:rsidDel="00000000" w:rsidR="00000000" w:rsidRPr="00000000">
        <w:rPr>
          <w:rFonts w:ascii="Arial Unicode MS" w:cs="Arial Unicode MS" w:eastAsia="Arial Unicode MS" w:hAnsi="Arial Unicode MS"/>
          <w:b w:val="1"/>
          <w:bCs w:val="1"/>
          <w:rtl w:val="0"/>
        </w:rPr>
        <w:t xml:space="preserve">第6条（再許諾の禁止）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甲は、乙の事前の書面による承諾なく、本画像の利用権を第三者に再許諾してはならない。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bcv9ndzo5xg" w:id="7"/>
      <w:bookmarkEnd w:id="7"/>
      <w:r w:rsidDel="00000000" w:rsidR="00000000" w:rsidRPr="00000000">
        <w:rPr>
          <w:rFonts w:ascii="Arial Unicode MS" w:cs="Arial Unicode MS" w:eastAsia="Arial Unicode MS" w:hAnsi="Arial Unicode MS"/>
          <w:b w:val="1"/>
          <w:bCs w:val="1"/>
          <w:rtl w:val="0"/>
        </w:rPr>
        <w:t xml:space="preserve">第7条（ライバーの同意）</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乙は、本画像の利用について、当該ライバーから適切な同意を取得していることを保証する。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h7bvv8pp6xz"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本画像の利用対価は、以下のとおりとする。</w:t>
        <w:br w:type="textWrapping"/>
        <w:t xml:space="preserve">（1）利用料：●●円</w:t>
        <w:br w:type="textWrapping"/>
        <w:t xml:space="preserve">（2）支払期限：●●年●月●日</w:t>
        <w:br w:type="textWrapping"/>
        <w:t xml:space="preserve">2　支払方法は、甲乙協議のうえ定める。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ei1zpvclzznr" w:id="9"/>
      <w:bookmarkEnd w:id="9"/>
      <w:r w:rsidDel="00000000" w:rsidR="00000000" w:rsidRPr="00000000">
        <w:rPr>
          <w:rFonts w:ascii="Arial Unicode MS" w:cs="Arial Unicode MS" w:eastAsia="Arial Unicode MS" w:hAnsi="Arial Unicode MS"/>
          <w:b w:val="1"/>
          <w:bCs w:val="1"/>
          <w:rtl w:val="0"/>
        </w:rPr>
        <w:t xml:space="preserve">第9条（保証及び免責）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乙は、本画像の利用に関し第三者の権利侵害がないよう合理的な範囲で保証する。</w:t>
        <w:br w:type="textWrapping"/>
        <w:t xml:space="preserve">2　甲は、本画像の利用に関して発生した結果について、自らの責任で対応するものとする。</w:t>
        <w:br w:type="textWrapping"/>
        <w:t xml:space="preserve">3　本画像の内容の正確性、完全性について乙は保証しない。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nu52edtyhqx"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br w:type="textWrapping"/>
        <w:t xml:space="preserve">（1）ライバーの社会的評価を低下させる利用</w:t>
        <w:br w:type="textWrapping"/>
        <w:t xml:space="preserve">（2）虚偽又は誤認を招く形での利用</w:t>
        <w:br w:type="textWrapping"/>
        <w:t xml:space="preserve">（3）違法又は反社会的な目的での利用</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380d2j78vxpm"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期間満了後も、利用済みコンテンツについては、別途協議のうえ取扱いを定める。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l8yx0vkb51o"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甲又は乙は、相手方が本契約に違反し、是正を求めても改善されない場合、本契約を解除できる。</w:t>
        <w:br w:type="textWrapping"/>
        <w:t xml:space="preserve">2　前項にかかわらず、重大な違反があった場合は、催告なく解除できる。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bg9ukp3ygg"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m3hkphkj0zr"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甲及び乙は、反社会的勢力に該当しないことを表明し、将来にわたり関与しないことを保証する。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k5oykkn3i4x"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20th0yonbzm"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zc5y3ekg5a6e"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