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DX推進コンサルティング契約書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によるDX推進支援業務の委託に関し、以下のとおりDX推進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業務プロセスのデジタル化、システム導入支援、IT戦略立案、業務改善その他DX推進に関連するコンサルティング業務を委託し、甲がこれを受託するにあたり、その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甲は、乙に対し、次の各号に定める業務の全部または一部を提供する。</w:t>
        <w:br w:type="textWrapping"/>
        <w:t xml:space="preserve">（1）DX推進戦略の策定支援</w:t>
        <w:br w:type="textWrapping"/>
        <w:t xml:space="preserve">（2）業務フロー分析及び改善提案</w:t>
        <w:br w:type="textWrapping"/>
        <w:t xml:space="preserve">（3）ITシステム・クラウドサービス導入支援</w:t>
        <w:br w:type="textWrapping"/>
        <w:t xml:space="preserve">（4）データ活用及び業務効率化支援</w:t>
        <w:br w:type="textWrapping"/>
        <w:t xml:space="preserve">（5）生成AI・AIツール導入に関する助言</w:t>
        <w:br w:type="textWrapping"/>
        <w:t xml:space="preserve">（6）DX推進体制の構築支援</w:t>
        <w:br w:type="textWrapping"/>
        <w:t xml:space="preserve">（7）社内研修及び教育支援</w:t>
        <w:br w:type="textWrapping"/>
        <w:t xml:space="preserve">（8）その他甲乙間で合意した関連業務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具体的な業務範囲、成果物、実施期間、報酬その他必要事項は、別途個別合意書、発注書または業務指示書等により定める。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第3条（善管注意義務）</w:t>
        <w:br w:type="textWrapping"/>
      </w:r>
      <w:r w:rsidDel="00000000" w:rsidR="00000000" w:rsidRPr="00000000">
        <w:rPr>
          <w:rFonts w:ascii="Arial Unicode MS" w:cs="Arial Unicode MS" w:eastAsia="Arial Unicode MS" w:hAnsi="Arial Unicode MS"/>
          <w:sz w:val="20"/>
          <w:szCs w:val="20"/>
          <w:rtl w:val="0"/>
        </w:rPr>
        <w:t xml:space="preserve">甲は、専門的知見及び経験に基づき、善良なる管理者の注意をもって本業務を遂行する。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第4条（協力義務）</w:t>
        <w:br w:type="textWrapping"/>
      </w:r>
      <w:r w:rsidDel="00000000" w:rsidR="00000000" w:rsidRPr="00000000">
        <w:rPr>
          <w:rFonts w:ascii="Arial Unicode MS" w:cs="Arial Unicode MS" w:eastAsia="Arial Unicode MS" w:hAnsi="Arial Unicode MS"/>
          <w:sz w:val="20"/>
          <w:szCs w:val="20"/>
          <w:rtl w:val="0"/>
        </w:rPr>
        <w:t xml:space="preserve">1　乙は、甲による本業務遂行に必要な資料、情報、データ、アクセス権限等を適時提供する。</w:t>
        <w:br w:type="textWrapping"/>
        <w:t xml:space="preserve">2　乙が必要な協力を行わないことにより、本業務の遅延または品質低下が生じた場合、甲はその責任を負わない。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1　甲は、本業務の全部または一部を第三者に再委託することができる。</w:t>
        <w:br w:type="textWrapping"/>
        <w:t xml:space="preserve">2　甲は、再委託先に対し、本契約と同等の義務を負わせるものとし、再委託先の行為について責任を負う。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第6条（報酬）</w:t>
        <w:br w:type="textWrapping"/>
      </w:r>
      <w:r w:rsidDel="00000000" w:rsidR="00000000" w:rsidRPr="00000000">
        <w:rPr>
          <w:rFonts w:ascii="Arial Unicode MS" w:cs="Arial Unicode MS" w:eastAsia="Arial Unicode MS" w:hAnsi="Arial Unicode MS"/>
          <w:sz w:val="20"/>
          <w:szCs w:val="20"/>
          <w:rtl w:val="0"/>
        </w:rPr>
        <w:t xml:space="preserve">1　乙は、甲に対し、本業務の対価として、別途定める報酬を支払う。</w:t>
        <w:br w:type="textWrapping"/>
        <w:t xml:space="preserve">2　交通費、宿泊費、外部ツール利用料、クラウド利用料その他実費が発生する場合は、乙がこれを負担する。</w:t>
        <w:br w:type="textWrapping"/>
        <w:t xml:space="preserve">3　支払手数料は乙の負担とする。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第7条（支払方法）</w:t>
        <w:br w:type="textWrapping"/>
      </w:r>
      <w:r w:rsidDel="00000000" w:rsidR="00000000" w:rsidRPr="00000000">
        <w:rPr>
          <w:rFonts w:ascii="Arial Unicode MS" w:cs="Arial Unicode MS" w:eastAsia="Arial Unicode MS" w:hAnsi="Arial Unicode MS"/>
          <w:sz w:val="20"/>
          <w:szCs w:val="20"/>
          <w:rtl w:val="0"/>
        </w:rPr>
        <w:t xml:space="preserve">乙は、甲からの請求書受領後●日以内に、甲指定口座へ報酬を振込送金により支払う。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第8条（成果物）</w:t>
        <w:br w:type="textWrapping"/>
      </w:r>
      <w:r w:rsidDel="00000000" w:rsidR="00000000" w:rsidRPr="00000000">
        <w:rPr>
          <w:rFonts w:ascii="Arial Unicode MS" w:cs="Arial Unicode MS" w:eastAsia="Arial Unicode MS" w:hAnsi="Arial Unicode MS"/>
          <w:sz w:val="20"/>
          <w:szCs w:val="20"/>
          <w:rtl w:val="0"/>
        </w:rPr>
        <w:t xml:space="preserve">1　本業務において作成される提案書、分析資料、マニュアル、設計資料、レポートその他の成果物（以下「成果物」という。）の内容及び納品形式は、個別合意により定める。</w:t>
        <w:br w:type="textWrapping"/>
        <w:t xml:space="preserve">2　成果物の納品をもって、本業務は完了したものとする。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本業務遂行以前から甲または第三者に帰属していたノウハウ、テンプレート、分析手法、プログラム、フレームワークその他の知的財産権は、引き続き甲または権利者に帰属する。</w:t>
        <w:br w:type="textWrapping"/>
        <w:t xml:space="preserve">2　本業務により新たに作成された成果物の著作権その他知的財産権の帰属は、別途定める。</w:t>
        <w:br w:type="textWrapping"/>
        <w:t xml:space="preserve">3　甲は、乙に対し、本契約の目的範囲内で成果物を利用する非独占的権利を許諾する。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甲及び乙は、本契約に関連して知り得た相手方の営業上、技術上、業務上その他一切の非公知情報を秘密として保持し、相手方の事前承諾なく第三者へ開示または漏えいしてはならない。</w:t>
        <w:br w:type="textWrapping"/>
        <w:t xml:space="preserve">2　次の各号に該当する情報は秘密情報に含まれない。</w:t>
        <w:br w:type="textWrapping"/>
        <w:t xml:space="preserve">（1）開示時に既に公知であった情報</w:t>
        <w:br w:type="textWrapping"/>
        <w:t xml:space="preserve">（2）開示後、自己の責によらず公知となった情報</w:t>
        <w:br w:type="textWrapping"/>
        <w:t xml:space="preserve">（3）正当な権限を有する第三者から適法に取得した情報</w:t>
        <w:br w:type="textWrapping"/>
        <w:t xml:space="preserve">（4）独自に開発または取得した情報</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本条の義務は、本契約終了後も●年間存続する。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第11条（個人情報保護）</w:t>
        <w:br w:type="textWrapping"/>
      </w:r>
      <w:r w:rsidDel="00000000" w:rsidR="00000000" w:rsidRPr="00000000">
        <w:rPr>
          <w:rFonts w:ascii="Arial Unicode MS" w:cs="Arial Unicode MS" w:eastAsia="Arial Unicode MS" w:hAnsi="Arial Unicode MS"/>
          <w:sz w:val="20"/>
          <w:szCs w:val="20"/>
          <w:rtl w:val="0"/>
        </w:rPr>
        <w:t xml:space="preserve">1　甲及び乙は、個人情報を取り扱う場合、個人情報保護法その他関連法令を遵守する。</w:t>
        <w:br w:type="textWrapping"/>
        <w:t xml:space="preserve">2　甲は、乙から提供を受けた個人情報を、本業務遂行目的以外に利用しない。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第12条（システム導入等に関する免責）</w:t>
        <w:br w:type="textWrapping"/>
      </w:r>
      <w:r w:rsidDel="00000000" w:rsidR="00000000" w:rsidRPr="00000000">
        <w:rPr>
          <w:rFonts w:ascii="Arial Unicode MS" w:cs="Arial Unicode MS" w:eastAsia="Arial Unicode MS" w:hAnsi="Arial Unicode MS"/>
          <w:sz w:val="20"/>
          <w:szCs w:val="20"/>
          <w:rtl w:val="0"/>
        </w:rPr>
        <w:t xml:space="preserve">1　甲は、システム導入、DX施策、AI導入その他本業務の成果について、特定の売上向上、業務効率化、利益増加等を保証するものではない。</w:t>
        <w:br w:type="textWrapping"/>
        <w:t xml:space="preserve">2　甲は、第三者サービス、クラウドサービス、AIサービス等に起因する障害、停止、情報漏えいその他損害について責任を負わない。</w:t>
        <w:br w:type="textWrapping"/>
        <w:t xml:space="preserve">3　乙による最終的な経営判断及びシステム採用判断は、乙自身の責任において行うものとする。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期間満了の●日前までに甲乙いずれからも書面による終了通知がない場合、本契約は同一条件でさらに●年間更新されるものとし、以後も同様とする。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第14条（中途解約）</w:t>
        <w:br w:type="textWrapping"/>
      </w:r>
      <w:r w:rsidDel="00000000" w:rsidR="00000000" w:rsidRPr="00000000">
        <w:rPr>
          <w:rFonts w:ascii="Arial Unicode MS" w:cs="Arial Unicode MS" w:eastAsia="Arial Unicode MS" w:hAnsi="Arial Unicode MS"/>
          <w:sz w:val="20"/>
          <w:szCs w:val="20"/>
          <w:rtl w:val="0"/>
        </w:rPr>
        <w:t xml:space="preserve">甲または乙は、相手方に対し●日前までに書面通知することにより、本契約を中途解約できる。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第15条（解除）</w:t>
        <w:br w:type="textWrapping"/>
      </w:r>
      <w:r w:rsidDel="00000000" w:rsidR="00000000" w:rsidRPr="00000000">
        <w:rPr>
          <w:rFonts w:ascii="Arial Unicode MS" w:cs="Arial Unicode MS" w:eastAsia="Arial Unicode MS" w:hAnsi="Arial Unicode MS"/>
          <w:sz w:val="20"/>
          <w:szCs w:val="20"/>
          <w:rtl w:val="0"/>
        </w:rPr>
        <w:t xml:space="preserve">甲または乙は、相手方に次の各号のいずれかの事由が生じた場合、催告なく直ちに本契約を解除できる。</w:t>
        <w:br w:type="textWrapping"/>
        <w:t xml:space="preserve">（1）本契約に重大な違反をした場合</w:t>
        <w:br w:type="textWrapping"/>
        <w:t xml:space="preserve">（2）支払停止または支払不能となった場合</w:t>
        <w:br w:type="textWrapping"/>
        <w:t xml:space="preserve">（3）破産、民事再生、会社更生その他これらに類する手続開始申立てがあった場合</w:t>
        <w:br w:type="textWrapping"/>
        <w:t xml:space="preserve">（4）反社会的勢力との関与が判明した場合</w:t>
        <w:br w:type="textWrapping"/>
        <w:t xml:space="preserve">（5）その他契約継続が困難となる重大事由が生じた場合</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甲及び乙は、本契約違反により相手方へ損害を与えた場合、通常かつ直接の損害に限り賠償責任を負う。</w:t>
        <w:br w:type="textWrapping"/>
        <w:t xml:space="preserve">ただし、甲の損害賠償責任の総額は、直近6か月間に乙が支払った報酬総額を上限とする。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甲及び乙は、自ら及びその役員等が反社会的勢力に該当しないことを表明保証する。</w:t>
        <w:br w:type="textWrapping"/>
        <w:t xml:space="preserve">2　前項に違反した場合、相手方は催告なく本契約を解除できる。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本契約に関する一切の紛争については、●地方裁判所または●簡易裁判所を第一審の専属的合意管轄裁判所とする。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印</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