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h0w0b1o3n89" w:id="0"/>
      <w:bookmarkEnd w:id="0"/>
      <w:r w:rsidDel="00000000" w:rsidR="00000000" w:rsidRPr="00000000">
        <w:rPr>
          <w:rFonts w:ascii="Arial Unicode MS" w:cs="Arial Unicode MS" w:eastAsia="Arial Unicode MS" w:hAnsi="Arial Unicode MS"/>
          <w:b w:val="1"/>
          <w:bCs w:val="1"/>
          <w:sz w:val="44"/>
          <w:szCs w:val="44"/>
          <w:rtl w:val="0"/>
        </w:rPr>
        <w:t xml:space="preserve">プロジェクト管理覚書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株式会社（以下「乙」という。）との間において、共同又は委託により実施されるプロジェクトの管理体制、役割分担、進行管理その他必要事項について定めることを目的として締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bxwrtddh4b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実施する●●プロジェクト（以下「本プロジェクト」という。）について、円滑な遂行及び相互協力を図るため、管理体制、業務分担、報告方法、責任範囲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t2qqi916idr" w:id="2"/>
      <w:bookmarkEnd w:id="2"/>
      <w:r w:rsidDel="00000000" w:rsidR="00000000" w:rsidRPr="00000000">
        <w:rPr>
          <w:rFonts w:ascii="Arial Unicode MS" w:cs="Arial Unicode MS" w:eastAsia="Arial Unicode MS" w:hAnsi="Arial Unicode MS"/>
          <w:b w:val="1"/>
          <w:bCs w:val="1"/>
          <w:rtl w:val="0"/>
        </w:rPr>
        <w:t xml:space="preserve">第2条（本プロジェクトの内容）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1．本プロジェクトの概要は、次のとおりとする。</w:t>
        <w:br w:type="textWrapping"/>
        <w:t xml:space="preserve">（1）プロジェクト名：●●</w:t>
        <w:br w:type="textWrapping"/>
        <w:t xml:space="preserve">（2）実施期間：●●年●月●日から●●年●月●日まで</w:t>
        <w:br w:type="textWrapping"/>
        <w:t xml:space="preserve">（3）業務内容：●●</w:t>
        <w:br w:type="textWrapping"/>
        <w:t xml:space="preserve">（4）成果目標：●●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2．甲乙は、本プロジェクトの遂行に必要な範囲で相互に協力するものとする。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nkqawuevhqp"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1．甲及び乙の役割分担は、次のとおりとする。</w:t>
        <w:br w:type="textWrapping"/>
        <w:t xml:space="preserve">甲の担当業務：●●</w:t>
        <w:br w:type="textWrapping"/>
        <w:t xml:space="preserve">乙の担当業務：●●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2．前項に定めのない事項については、甲乙協議の上決定する。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sym44t2aixq4" w:id="4"/>
      <w:bookmarkEnd w:id="4"/>
      <w:r w:rsidDel="00000000" w:rsidR="00000000" w:rsidRPr="00000000">
        <w:rPr>
          <w:rFonts w:ascii="Arial Unicode MS" w:cs="Arial Unicode MS" w:eastAsia="Arial Unicode MS" w:hAnsi="Arial Unicode MS"/>
          <w:b w:val="1"/>
          <w:bCs w:val="1"/>
          <w:rtl w:val="0"/>
        </w:rPr>
        <w:t xml:space="preserve">第4条（プロジェクト責任者）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1．甲及び乙は、それぞれ本プロジェクトの責任者を定め、相手方に通知するものとする。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2．責任者は、本プロジェクトの進行管理、連絡調整及び問題解決を担当する。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3．責任者を変更する場合は、変更後速やかに書面又は電磁的方法により通知するものとする。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fxrgrbglise" w:id="5"/>
      <w:bookmarkEnd w:id="5"/>
      <w:r w:rsidDel="00000000" w:rsidR="00000000" w:rsidRPr="00000000">
        <w:rPr>
          <w:rFonts w:ascii="Arial Unicode MS" w:cs="Arial Unicode MS" w:eastAsia="Arial Unicode MS" w:hAnsi="Arial Unicode MS"/>
          <w:b w:val="1"/>
          <w:bCs w:val="1"/>
          <w:rtl w:val="0"/>
        </w:rPr>
        <w:t xml:space="preserve">第5条（進行管理）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1．甲乙は、本プロジェクトの進捗状況を相互に共有し、必要に応じて定例会議を開催するものとする。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2．定例会議の開催頻度、開催方法及び報告事項については、甲乙協議の上定める。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3．甲乙は、本プロジェクトに遅延、障害又は重大な問題が発生した場合には、直ちに相手方へ報告し、対応策を協議するものとする。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9sorno4i4k3" w:id="6"/>
      <w:bookmarkEnd w:id="6"/>
      <w:r w:rsidDel="00000000" w:rsidR="00000000" w:rsidRPr="00000000">
        <w:rPr>
          <w:rFonts w:ascii="Arial Unicode MS" w:cs="Arial Unicode MS" w:eastAsia="Arial Unicode MS" w:hAnsi="Arial Unicode MS"/>
          <w:b w:val="1"/>
          <w:bCs w:val="1"/>
          <w:rtl w:val="0"/>
        </w:rPr>
        <w:t xml:space="preserve">第6条（情報共有）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1．甲乙は、本プロジェクト遂行に必要な情報を適切かつ速やかに共有するものとする。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2．甲乙は、相手方から提供された資料、データその他の情報を、本プロジェクト遂行以外の目的で使用してはならない。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xdus31efjuz"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1．甲乙は、本プロジェクトに関連して知り得た相手方の技術上、営業上その他一切の非公知情報を秘密として保持し、相手方の事前承諾なく第三者へ開示又は漏えいしてはならない。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2．次の各号のいずれかに該当する情報については、秘密情報に含まれないものとする。</w:t>
        <w:br w:type="textWrapping"/>
        <w:t xml:space="preserve">（1）開示時点で公知であった情報</w:t>
        <w:br w:type="textWrapping"/>
        <w:t xml:space="preserve">（2）開示後、自己の責によらず公知となった情報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3．本条の義務は、本覚書終了後●年間存続するものとする。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cj5bs4jbtaez" w:id="8"/>
      <w:bookmarkEnd w:id="8"/>
      <w:r w:rsidDel="00000000" w:rsidR="00000000" w:rsidRPr="00000000">
        <w:rPr>
          <w:rFonts w:ascii="Arial Unicode MS" w:cs="Arial Unicode MS" w:eastAsia="Arial Unicode MS" w:hAnsi="Arial Unicode MS"/>
          <w:b w:val="1"/>
          <w:bCs w:val="1"/>
          <w:rtl w:val="0"/>
        </w:rPr>
        <w:t xml:space="preserve">第8条（成果物の取扱い）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1．本プロジェクトにより作成された資料、報告書、データ、システム、プログラムその他成果物の権利帰属については、別途甲乙協議の上定める。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2．別段の定めがない限り、一方当事者は、相手方の事前承諾なく成果物を第三者へ提供してはならない。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te2x34rja9n" w:id="9"/>
      <w:bookmarkEnd w:id="9"/>
      <w:r w:rsidDel="00000000" w:rsidR="00000000" w:rsidRPr="00000000">
        <w:rPr>
          <w:rFonts w:ascii="Arial Unicode MS" w:cs="Arial Unicode MS" w:eastAsia="Arial Unicode MS" w:hAnsi="Arial Unicode MS"/>
          <w:b w:val="1"/>
          <w:bCs w:val="1"/>
          <w:rtl w:val="0"/>
        </w:rPr>
        <w:t xml:space="preserve">第9条（費用負担）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1．本プロジェクト遂行に必要な費用負担については、次のとおりとする。</w:t>
        <w:br w:type="textWrapping"/>
        <w:t xml:space="preserve">甲負担：●●</w:t>
        <w:br w:type="textWrapping"/>
        <w:t xml:space="preserve">乙負担：●●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2．事前承諾のない費用については、原則として請求できないものとする。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9uulubnekyum"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1．甲又は乙は、相手方の事前書面承諾なく、本プロジェクトに関する業務を第三者へ再委託してはならない。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2．再委託を行う場合、再委託先に対し、本覚書と同等の義務を負わせるものとし、再委託先の行為について一切の責任を負う。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6f1lymj21aj"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1．本覚書の有効期間は、●●年●月●日から●●年●月●日までとする。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2．期間満了の1か月前までに甲乙いずれからも書面による終了意思表示がない場合、本覚書は同一条件でさらに●か月更新されるものとする。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6am5rgam32uj"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1．甲又は乙は、相手方が本覚書に違反し、相当期間を定めて催告したにもかかわらず是正されない場合、本覚書を解除することができる。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2．甲又は乙に次の各号のいずれかの事由が生じた場合、相手方は催告なく直ちに本覚書を解除できる。</w:t>
        <w:br w:type="textWrapping"/>
        <w:t xml:space="preserve">（1）重大な信用不安が生じた場合</w:t>
        <w:br w:type="textWrapping"/>
        <w:t xml:space="preserve">（2）差押え、仮差押え、破産、民事再生その他これらに類する手続開始申立てがあった場合</w:t>
        <w:br w:type="textWrapping"/>
        <w:t xml:space="preserve">（3）反社会的勢力との関与が判明した場合</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7f0i5ad926ya"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甲又は乙が本覚書に違反し、相手方に損害を与えた場合、当該当事者は直接かつ通常の損害を賠償する責任を負う。</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4svz7ndm59b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本覚書に定めのない事項又は解釈に疑義が生じた事項については、甲乙誠意をもって協議の上解決するものとする。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g9rpw5gjcney"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wpv1aooje6qs" w:id="16"/>
      <w:bookmarkEnd w:id="16"/>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bz5sb24vg8me"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43">
      <w:pPr>
        <w:pStyle w:val="Heading4"/>
        <w:keepNext w:val="0"/>
        <w:keepLines w:val="0"/>
        <w:spacing w:after="40" w:before="240" w:lineRule="auto"/>
        <w:rPr>
          <w:b w:val="1"/>
          <w:bCs w:val="1"/>
          <w:color w:val="000000"/>
          <w:sz w:val="20"/>
          <w:szCs w:val="20"/>
        </w:rPr>
      </w:pPr>
      <w:bookmarkStart w:colFirst="0" w:colLast="0" w:name="_hrm44ohv5jl3" w:id="18"/>
      <w:bookmarkEnd w:id="18"/>
      <w:r w:rsidDel="00000000" w:rsidR="00000000" w:rsidRPr="00000000">
        <w:rPr>
          <w:rtl w:val="0"/>
        </w:rPr>
      </w:r>
    </w:p>
    <w:p w:rsidR="00000000" w:rsidDel="00000000" w:rsidP="00000000" w:rsidRDefault="00000000" w:rsidRPr="00000000" w14:paraId="00000044">
      <w:pPr>
        <w:pStyle w:val="Heading4"/>
        <w:keepNext w:val="0"/>
        <w:keepLines w:val="0"/>
        <w:spacing w:after="40" w:before="240" w:lineRule="auto"/>
        <w:rPr>
          <w:b w:val="1"/>
          <w:bCs w:val="1"/>
          <w:color w:val="000000"/>
          <w:sz w:val="20"/>
          <w:szCs w:val="20"/>
        </w:rPr>
      </w:pPr>
      <w:bookmarkStart w:colFirst="0" w:colLast="0" w:name="_bfzeqth1ksa6"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　　　　　　　　　　　印</w:t>
      </w:r>
    </w:p>
    <w:p w:rsidR="00000000" w:rsidDel="00000000" w:rsidP="00000000" w:rsidRDefault="00000000" w:rsidRPr="00000000" w14:paraId="00000046">
      <w:pPr>
        <w:pStyle w:val="Heading4"/>
        <w:keepNext w:val="0"/>
        <w:keepLines w:val="0"/>
        <w:spacing w:after="40" w:before="240" w:lineRule="auto"/>
        <w:rPr>
          <w:b w:val="1"/>
          <w:bCs w:val="1"/>
          <w:color w:val="000000"/>
          <w:sz w:val="20"/>
          <w:szCs w:val="20"/>
        </w:rPr>
      </w:pPr>
      <w:bookmarkStart w:colFirst="0" w:colLast="0" w:name="_gf5ibareive4" w:id="20"/>
      <w:bookmarkEnd w:id="20"/>
      <w:r w:rsidDel="00000000" w:rsidR="00000000" w:rsidRPr="00000000">
        <w:rPr>
          <w:rtl w:val="0"/>
        </w:rPr>
      </w:r>
    </w:p>
    <w:p w:rsidR="00000000" w:rsidDel="00000000" w:rsidP="00000000" w:rsidRDefault="00000000" w:rsidRPr="00000000" w14:paraId="00000047">
      <w:pPr>
        <w:pStyle w:val="Heading4"/>
        <w:keepNext w:val="0"/>
        <w:keepLines w:val="0"/>
        <w:spacing w:after="40" w:before="240" w:lineRule="auto"/>
        <w:rPr>
          <w:b w:val="1"/>
          <w:bCs w:val="1"/>
          <w:color w:val="000000"/>
          <w:sz w:val="20"/>
          <w:szCs w:val="20"/>
        </w:rPr>
      </w:pPr>
      <w:bookmarkStart w:colFirst="0" w:colLast="0" w:name="_ww6ccnpx5qa9"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　　　　　　　　　　　印</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