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0uiiqdohy1j" w:id="0"/>
      <w:bookmarkEnd w:id="0"/>
      <w:r w:rsidDel="00000000" w:rsidR="00000000" w:rsidRPr="00000000">
        <w:rPr>
          <w:rFonts w:ascii="Arial Unicode MS" w:cs="Arial Unicode MS" w:eastAsia="Arial Unicode MS" w:hAnsi="Arial Unicode MS"/>
          <w:b w:val="1"/>
          <w:bCs w:val="1"/>
          <w:sz w:val="44"/>
          <w:szCs w:val="44"/>
          <w:rtl w:val="0"/>
        </w:rPr>
        <w:t xml:space="preserve">誓約書（秘密保持・遵法・倫理規範）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会社」という。）に対し、●●（以下「誓約者」という。）は、会社との業務、取引、委託、派遣、共同事業、研修、調査、インターンシップその他一切の関係に関連して、以下の事項を誓約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mvam0qwuod4m"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は、誓約者が会社との関係において知り得た情報の適正管理、法令遵守及び社会的倫理の維持を目的として、秘密保持義務、コンプライアンス義務及び倫理規範遵守義務を明確化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g96l9qe9uc1p" w:id="2"/>
      <w:bookmarkEnd w:id="2"/>
      <w:r w:rsidDel="00000000" w:rsidR="00000000" w:rsidRPr="00000000">
        <w:rPr>
          <w:rFonts w:ascii="Arial Unicode MS" w:cs="Arial Unicode MS" w:eastAsia="Arial Unicode MS" w:hAnsi="Arial Unicode MS"/>
          <w:b w:val="1"/>
          <w:bCs w:val="1"/>
          <w:rtl w:val="0"/>
        </w:rPr>
        <w:t xml:space="preserve">第2条（秘密情報の定義）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1．本誓約書における秘密情報とは、会社が誓約者に対して開示又は提供する一切の情報をいい、書面、電子データ、口頭、映像、サンプルその他媒体の種類を問いません。</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2．秘密情報には、以下の情報を含みます。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・顧客情報、取引先情報及び個人情報</w:t>
        <w:br w:type="textWrapping"/>
        <w:t xml:space="preserve">・営業上、技術上又は経営上の情報</w:t>
        <w:br w:type="textWrapping"/>
        <w:t xml:space="preserve">・ノウハウ、システム構成、仕様書、設計情報</w:t>
        <w:br w:type="textWrapping"/>
        <w:t xml:space="preserve">・未公表の事業計画、価格情報、研究開発情報</w:t>
        <w:br w:type="textWrapping"/>
        <w:t xml:space="preserve">・契約内容、交渉内容及び社内情報</w:t>
        <w:br w:type="textWrapping"/>
        <w:t xml:space="preserve">・その他、会社が秘密として管理する情報</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3．次の各号に該当する情報は秘密情報に含まれません。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開示時点で既に公知であった情報</w:t>
        <w:br w:type="textWrapping"/>
        <w:t xml:space="preserve">(2) 開示後、誓約者の責によらず公知となった情報</w:t>
        <w:br w:type="textWrapping"/>
        <w:t xml:space="preserve">(3) 正当な権限を有する第三者から適法に取得した情報</w:t>
        <w:br w:type="textWrapping"/>
        <w:t xml:space="preserve">(4) 誓約者が独自に開発又は取得したことを証明できる情報</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1u98ok623ysg" w:id="3"/>
      <w:bookmarkEnd w:id="3"/>
      <w:r w:rsidDel="00000000" w:rsidR="00000000" w:rsidRPr="00000000">
        <w:rPr>
          <w:rFonts w:ascii="Arial Unicode MS" w:cs="Arial Unicode MS" w:eastAsia="Arial Unicode MS" w:hAnsi="Arial Unicode MS"/>
          <w:b w:val="1"/>
          <w:bCs w:val="1"/>
          <w:rtl w:val="0"/>
        </w:rPr>
        <w:t xml:space="preserve">第3条（秘密保持義務）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1．誓約者は、秘密情報を厳重に管理し、会社の事前承諾なく第三者へ開示、漏えい又は提供してはなりません。</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2．誓約者は、秘密情報を本来の目的以外に利用してはなりません。</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3．誓約者は、秘密情報を複製又は複写する場合、必要最小限の範囲に限るものとします。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4．誓約者は、秘密情報の漏えい又はそのおそれを認識した場合、直ちに会社へ報告し、会社の指示に従うものとします。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9tqv8v5bup39" w:id="4"/>
      <w:bookmarkEnd w:id="4"/>
      <w:r w:rsidDel="00000000" w:rsidR="00000000" w:rsidRPr="00000000">
        <w:rPr>
          <w:rFonts w:ascii="Arial Unicode MS" w:cs="Arial Unicode MS" w:eastAsia="Arial Unicode MS" w:hAnsi="Arial Unicode MS"/>
          <w:b w:val="1"/>
          <w:bCs w:val="1"/>
          <w:rtl w:val="0"/>
        </w:rPr>
        <w:t xml:space="preserve">第4条（個人情報保護）</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1．誓約者は、個人情報保護法その他関連法令を遵守し、個人情報を適切に取り扱うものとします。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2．誓約者は、取得した個人情報を目的外利用してはならず、第三者提供を行ってはなりません。</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3．誓約者は、個人情報漏えい防止のため、合理的な安全管理措置を講じるものとします。</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vmzcey9p8mt6" w:id="5"/>
      <w:bookmarkEnd w:id="5"/>
      <w:r w:rsidDel="00000000" w:rsidR="00000000" w:rsidRPr="00000000">
        <w:rPr>
          <w:rFonts w:ascii="Arial Unicode MS" w:cs="Arial Unicode MS" w:eastAsia="Arial Unicode MS" w:hAnsi="Arial Unicode MS"/>
          <w:b w:val="1"/>
          <w:bCs w:val="1"/>
          <w:rtl w:val="0"/>
        </w:rPr>
        <w:t xml:space="preserve">第5条（法令遵守）</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1．誓約者は、日本国内外の法令、行政指導、業界ガイドライン及び会社規程を遵守します。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2．誓約者は、以下の行為を行わないことを誓約します。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・不正競争行為</w:t>
        <w:br w:type="textWrapping"/>
        <w:t xml:space="preserve">・横領、背任、贈収賄その他の不正行為</w:t>
        <w:br w:type="textWrapping"/>
        <w:t xml:space="preserve">・インサイダー取引その他金融関連法令違反</w:t>
        <w:br w:type="textWrapping"/>
        <w:t xml:space="preserve">・著作権、商標権その他知的財産権侵害</w:t>
        <w:br w:type="textWrapping"/>
        <w:t xml:space="preserve">・ハラスメント、差別行為又は人権侵害</w:t>
        <w:br w:type="textWrapping"/>
        <w:t xml:space="preserve">・情報セキュリティ侵害行為</w:t>
        <w:br w:type="textWrapping"/>
        <w:t xml:space="preserve">・虚偽報告、不正会計又は改ざん行為</w:t>
        <w:br w:type="textWrapping"/>
        <w:t xml:space="preserve">・反社会的勢力との関与</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tbpf2wag5fpv" w:id="6"/>
      <w:bookmarkEnd w:id="6"/>
      <w:r w:rsidDel="00000000" w:rsidR="00000000" w:rsidRPr="00000000">
        <w:rPr>
          <w:rFonts w:ascii="Arial Unicode MS" w:cs="Arial Unicode MS" w:eastAsia="Arial Unicode MS" w:hAnsi="Arial Unicode MS"/>
          <w:b w:val="1"/>
          <w:bCs w:val="1"/>
          <w:rtl w:val="0"/>
        </w:rPr>
        <w:t xml:space="preserve">第6条（倫理規範の遵守）</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1．誓約者は、高い倫理観をもって誠実かつ公正に行動するものとします。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2．誓約者は、会社の信用又は社会的評価を損なう行為を行ってはなりません。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3．誓約者は、利益相反となるおそれのある行為を行う場合、事前に会社へ報告し、協議するものとします。</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yhqt77j1w9ik" w:id="7"/>
      <w:bookmarkEnd w:id="7"/>
      <w:r w:rsidDel="00000000" w:rsidR="00000000" w:rsidRPr="00000000">
        <w:rPr>
          <w:rFonts w:ascii="Arial Unicode MS" w:cs="Arial Unicode MS" w:eastAsia="Arial Unicode MS" w:hAnsi="Arial Unicode MS"/>
          <w:b w:val="1"/>
          <w:bCs w:val="1"/>
          <w:rtl w:val="0"/>
        </w:rPr>
        <w:t xml:space="preserve">第7条（情報セキュリティ）</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1．誓約者は、会社が定める情報セキュリティ方針及び管理ルールを遵守します。</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2．誓約者は、ID、パスワード、アクセス権限等を適切に管理し、不正利用を防止するものとします。</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3．誓約者は、会社の許可なく外部記録媒体、クラウドサービス又は私物端末へ情報を保存してはなりません。</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d1noner0q5vb" w:id="8"/>
      <w:bookmarkEnd w:id="8"/>
      <w:r w:rsidDel="00000000" w:rsidR="00000000" w:rsidRPr="00000000">
        <w:rPr>
          <w:rFonts w:ascii="Arial Unicode MS" w:cs="Arial Unicode MS" w:eastAsia="Arial Unicode MS" w:hAnsi="Arial Unicode MS"/>
          <w:b w:val="1"/>
          <w:bCs w:val="1"/>
          <w:rtl w:val="0"/>
        </w:rPr>
        <w:t xml:space="preserve">第8条（反社会的勢力の排除）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1．誓約者は、自ら及び関係者が反社会的勢力に該当しないことを表明し保証します。</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2．誓約者は、反社会的勢力との取引、資金提供又は便宜供与を行わないものとします。</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vyjn8kb9spt9" w:id="9"/>
      <w:bookmarkEnd w:id="9"/>
      <w:r w:rsidDel="00000000" w:rsidR="00000000" w:rsidRPr="00000000">
        <w:rPr>
          <w:rFonts w:ascii="Arial Unicode MS" w:cs="Arial Unicode MS" w:eastAsia="Arial Unicode MS" w:hAnsi="Arial Unicode MS"/>
          <w:b w:val="1"/>
          <w:bCs w:val="1"/>
          <w:rtl w:val="0"/>
        </w:rPr>
        <w:t xml:space="preserve">第9条（資料等の返還・廃棄）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誓約者は、会社から要求を受けた場合又は関係終了時に、会社から受領した資料、データ、記録媒体その他一切の情報を速やかに返還又は廃棄するものとします。</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egnui8pytr9i" w:id="10"/>
      <w:bookmarkEnd w:id="10"/>
      <w:r w:rsidDel="00000000" w:rsidR="00000000" w:rsidRPr="00000000">
        <w:rPr>
          <w:rFonts w:ascii="Arial Unicode MS" w:cs="Arial Unicode MS" w:eastAsia="Arial Unicode MS" w:hAnsi="Arial Unicode MS"/>
          <w:b w:val="1"/>
          <w:bCs w:val="1"/>
          <w:rtl w:val="0"/>
        </w:rPr>
        <w:t xml:space="preserve">第10条（損害賠償）</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誓約者が本誓約書に違反し、会社又は第三者に損害を与えた場合、誓約者はその一切の損害を賠償するものとします。</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wsy8643i3cqg" w:id="11"/>
      <w:bookmarkEnd w:id="11"/>
      <w:r w:rsidDel="00000000" w:rsidR="00000000" w:rsidRPr="00000000">
        <w:rPr>
          <w:rFonts w:ascii="Arial Unicode MS" w:cs="Arial Unicode MS" w:eastAsia="Arial Unicode MS" w:hAnsi="Arial Unicode MS"/>
          <w:b w:val="1"/>
          <w:bCs w:val="1"/>
          <w:rtl w:val="0"/>
        </w:rPr>
        <w:t xml:space="preserve">第11条（誓約の有効期間）</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本誓約書に基づく義務は、会社との関係終了後も有効に存続するものとします。</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g4sab5tfx444"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本誓約書に定めのない事項又は疑義が生じた場合、会社及び誓約者は誠実に協議し解決するものとします。</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fnas63fwh3h6" w:id="13"/>
      <w:bookmarkEnd w:id="13"/>
      <w:r w:rsidDel="00000000" w:rsidR="00000000" w:rsidRPr="00000000">
        <w:rPr>
          <w:rFonts w:ascii="Arial Unicode MS" w:cs="Arial Unicode MS" w:eastAsia="Arial Unicode MS" w:hAnsi="Arial Unicode MS"/>
          <w:b w:val="1"/>
          <w:bCs w:val="1"/>
          <w:rtl w:val="0"/>
        </w:rPr>
        <w:t xml:space="preserve">第13条（合意管轄）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本誓約書に関して紛争が生じた場合、会社本店所在地を管轄する地方裁判所を第一審の専属的合意管轄裁判所とします。</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本誓約書の内容を確認のうえ、誓約します。</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b w:val="1"/>
          <w:bCs w:val="1"/>
          <w:color w:val="000000"/>
          <w:sz w:val="24"/>
          <w:szCs w:val="24"/>
        </w:rPr>
      </w:pPr>
      <w:r w:rsidDel="00000000" w:rsidR="00000000" w:rsidRPr="00000000">
        <w:rPr>
          <w:rFonts w:ascii="Arial Unicode MS" w:cs="Arial Unicode MS" w:eastAsia="Arial Unicode MS" w:hAnsi="Arial Unicode MS"/>
          <w:sz w:val="20"/>
          <w:szCs w:val="20"/>
          <w:rtl w:val="0"/>
        </w:rPr>
        <w:t xml:space="preserve">●●年●●月●●日</w:t>
      </w: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4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