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1uuzoyyu1j9" w:id="0"/>
      <w:bookmarkEnd w:id="0"/>
      <w:r w:rsidDel="00000000" w:rsidR="00000000" w:rsidRPr="00000000">
        <w:rPr>
          <w:rFonts w:ascii="Arial Unicode MS" w:cs="Arial Unicode MS" w:eastAsia="Arial Unicode MS" w:hAnsi="Arial Unicode MS"/>
          <w:b w:val="1"/>
          <w:bCs w:val="1"/>
          <w:sz w:val="44"/>
          <w:szCs w:val="44"/>
          <w:rtl w:val="0"/>
        </w:rPr>
        <w:t xml:space="preserve">暴力団排除に関する誓約書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は、＿＿＿＿＿＿＿＿（以下「乙」という。）に対し、甲及び甲の役員、従業員、実質的支配者その他関係者が、暴力団その他の反社会的勢力に該当しないことを誓約するため、以下のとおり誓約書を提出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dyb43a0ivgs" w:id="1"/>
      <w:bookmarkEnd w:id="1"/>
      <w:r w:rsidDel="00000000" w:rsidR="00000000" w:rsidRPr="00000000">
        <w:rPr>
          <w:rFonts w:ascii="Arial Unicode MS" w:cs="Arial Unicode MS" w:eastAsia="Arial Unicode MS" w:hAnsi="Arial Unicode MS"/>
          <w:b w:val="1"/>
          <w:bCs w:val="1"/>
          <w:rtl w:val="0"/>
        </w:rPr>
        <w:t xml:space="preserve">第1条（反社会的勢力の非該当）</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甲は、現在及び将来にわたり、次の各号のいずれにも該当しないことを表明し、保証します。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1．暴力団</w:t>
        <w:br w:type="textWrapping"/>
        <w:t xml:space="preserve">2．暴力団員</w:t>
        <w:br w:type="textWrapping"/>
        <w:t xml:space="preserve">3．暴力団員でなくなった時から5年を経過しない者</w:t>
        <w:br w:type="textWrapping"/>
        <w:t xml:space="preserve">4．暴力団準構成員</w:t>
        <w:br w:type="textWrapping"/>
        <w:t xml:space="preserve">5．暴力団関係企業</w:t>
        <w:br w:type="textWrapping"/>
        <w:t xml:space="preserve">6．総会屋、社会運動等標ぼうゴロ又は特殊知能暴力集団等</w:t>
        <w:br w:type="textWrapping"/>
        <w:t xml:space="preserve">7．その他前各号に準ずる者</w:t>
        <w:br w:type="textWrapping"/>
        <w:t xml:space="preserve">8．前各号の者が経営を支配し、又は実質的に関与している法人その他団体</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3miosawm6831" w:id="2"/>
      <w:bookmarkEnd w:id="2"/>
      <w:r w:rsidDel="00000000" w:rsidR="00000000" w:rsidRPr="00000000">
        <w:rPr>
          <w:rFonts w:ascii="Arial Unicode MS" w:cs="Arial Unicode MS" w:eastAsia="Arial Unicode MS" w:hAnsi="Arial Unicode MS"/>
          <w:b w:val="1"/>
          <w:bCs w:val="1"/>
          <w:rtl w:val="0"/>
        </w:rPr>
        <w:t xml:space="preserve">第2条（反社会的行為の禁止）</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甲は、自ら又は第三者を利用して、次の各号に掲げる行為を行わないことを誓約します。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1．暴力的な要求行為</w:t>
        <w:br w:type="textWrapping"/>
        <w:t xml:space="preserve">2．法的責任を超えた不当な要求行為</w:t>
        <w:br w:type="textWrapping"/>
        <w:t xml:space="preserve">3．脅迫的な言動又は暴力を用いる行為</w:t>
        <w:br w:type="textWrapping"/>
        <w:t xml:space="preserve">4．風説を流布し、偽計又は威力を用いて信用を毀損し、又は業務を妨害する行為</w:t>
        <w:br w:type="textWrapping"/>
        <w:t xml:space="preserve">5．不当に金品その他利益を要求する行為</w:t>
        <w:br w:type="textWrapping"/>
        <w:t xml:space="preserve">6．その他社会的に非難される行為</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y7qf9q6i7d9" w:id="3"/>
      <w:bookmarkEnd w:id="3"/>
      <w:r w:rsidDel="00000000" w:rsidR="00000000" w:rsidRPr="00000000">
        <w:rPr>
          <w:rFonts w:ascii="Arial Unicode MS" w:cs="Arial Unicode MS" w:eastAsia="Arial Unicode MS" w:hAnsi="Arial Unicode MS"/>
          <w:b w:val="1"/>
          <w:bCs w:val="1"/>
          <w:rtl w:val="0"/>
        </w:rPr>
        <w:t xml:space="preserve">第3条（調査協力）</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乙が、甲に対し反社会的勢力との関係の有無に関する調査を必要と判断した場合、甲は合理的な範囲でこれに協力し、必要な資料又は情報を提供するものとします。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hykhtnoofo94" w:id="4"/>
      <w:bookmarkEnd w:id="4"/>
      <w:r w:rsidDel="00000000" w:rsidR="00000000" w:rsidRPr="00000000">
        <w:rPr>
          <w:rFonts w:ascii="Arial Unicode MS" w:cs="Arial Unicode MS" w:eastAsia="Arial Unicode MS" w:hAnsi="Arial Unicode MS"/>
          <w:b w:val="1"/>
          <w:bCs w:val="1"/>
          <w:rtl w:val="0"/>
        </w:rPr>
        <w:t xml:space="preserve">第4条（違反時の措置）</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甲が本誓約に違反した場合、又は違反していると合理的に疑われる場合には、乙は何らの催告を要することなく、甲との契約又は取引の全部若しくは一部を解除できるものとします。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2．前項の場合において、甲は解除により生じた損害について乙に対し何らの請求を行わず、また、乙に損害が生じた場合には、その損害を賠償するものとします。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j3ozmt8ru1fq" w:id="5"/>
      <w:bookmarkEnd w:id="5"/>
      <w:r w:rsidDel="00000000" w:rsidR="00000000" w:rsidRPr="00000000">
        <w:rPr>
          <w:rFonts w:ascii="Arial Unicode MS" w:cs="Arial Unicode MS" w:eastAsia="Arial Unicode MS" w:hAnsi="Arial Unicode MS"/>
          <w:b w:val="1"/>
          <w:bCs w:val="1"/>
          <w:rtl w:val="0"/>
        </w:rPr>
        <w:t xml:space="preserve">第5条（継続的義務）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甲は、本誓約書提出後においても、反社会的勢力との関係を一切持たず、また、新たに関係を生じさせないことを誓約します。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neg17b4bu84c" w:id="6"/>
      <w:bookmarkEnd w:id="6"/>
      <w:r w:rsidDel="00000000" w:rsidR="00000000" w:rsidRPr="00000000">
        <w:rPr>
          <w:rFonts w:ascii="Arial Unicode MS" w:cs="Arial Unicode MS" w:eastAsia="Arial Unicode MS" w:hAnsi="Arial Unicode MS"/>
          <w:b w:val="1"/>
          <w:bCs w:val="1"/>
          <w:rtl w:val="0"/>
        </w:rPr>
        <w:t xml:space="preserve">第6条（誓約の有効性）</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本誓約書は、甲と乙との間で締結される契約、取引、業務委託、継続的取引その他一切の法律関係に適用されるものとします。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以上、本誓約の証として、本書を作成し、署名又は記名押印のうえ提出します。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　　　　　　　　　　　　　　</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