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求人掲載契約書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株式会社●●（以下「甲」という。）と株式会社●●（以下「乙」という。）は、乙が運営する求人媒体への求人情報掲載に関し、以下のとおり求人掲載契約（以下「本契約」という。）を締結する。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の運営する求人媒体、求人サイト、採用プラットフォームその他の採用関連サービス（以下「本サービス」という。）を利用して求人情報を掲載し、乙がこれを提供するにあたり、その条件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br w:type="textWrapping"/>
        <w:t xml:space="preserve">1．「求人情報」とは、甲が乙に提供する採用条件、職務内容、給与条件、勤務地、福利厚生その他採用活動に関する一切の情報をいう。</w:t>
        <w:br w:type="textWrapping"/>
        <w:t xml:space="preserve">2．「掲載媒体」とは、乙が管理運営するWebサイト、アプリケーション、紙媒体、SNS、メール配信その他求人広告を掲載する媒体をいう。</w:t>
        <w:br w:type="textWrapping"/>
        <w:t xml:space="preserve">3．「応募者」とは、掲載媒体を通じて甲の求人に応募、問い合わせ又はエントリーを行った者をいう。</w:t>
        <w:br w:type="textWrapping"/>
        <w:t xml:space="preserve">4．「掲載期間」とは、個別申込書又は発注書等に定める求人掲載期間をいう。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第3条（個別契約）</w:t>
        <w:br w:type="textWrapping"/>
      </w:r>
      <w:r w:rsidDel="00000000" w:rsidR="00000000" w:rsidRPr="00000000">
        <w:rPr>
          <w:rFonts w:ascii="Arial Unicode MS" w:cs="Arial Unicode MS" w:eastAsia="Arial Unicode MS" w:hAnsi="Arial Unicode MS"/>
          <w:sz w:val="20"/>
          <w:szCs w:val="20"/>
          <w:rtl w:val="0"/>
        </w:rPr>
        <w:t xml:space="preserve">1．甲は、乙所定の申込方法により求人掲載を申し込むものとする。</w:t>
        <w:br w:type="textWrapping"/>
        <w:t xml:space="preserve">2．乙が当該申込みを承諾した時点で、個別契約が成立する。</w:t>
        <w:br w:type="textWrapping"/>
        <w:t xml:space="preserve">3．個別契約において定める内容が本契約と異なる場合には、個別契約の定めを優先する。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第4条（求人情報の提供）</w:t>
        <w:br w:type="textWrapping"/>
      </w:r>
      <w:r w:rsidDel="00000000" w:rsidR="00000000" w:rsidRPr="00000000">
        <w:rPr>
          <w:rFonts w:ascii="Arial Unicode MS" w:cs="Arial Unicode MS" w:eastAsia="Arial Unicode MS" w:hAnsi="Arial Unicode MS"/>
          <w:sz w:val="20"/>
          <w:szCs w:val="20"/>
          <w:rtl w:val="0"/>
        </w:rPr>
        <w:t xml:space="preserve">1．甲は、乙に対し、掲載に必要な求人情報を正確かつ最新の内容で提供するものとする。</w:t>
        <w:br w:type="textWrapping"/>
        <w:t xml:space="preserve">2．甲は、労働基準法、職業安定法、男女雇用機会均等法その他関係法令に違反する内容を掲載してはならない。</w:t>
        <w:br w:type="textWrapping"/>
        <w:t xml:space="preserve">3．甲は、虚偽又は誤認を生じさせる内容、差別的表現、不適切表現その他乙が不適当と判断する内容を掲載してはならない。</w:t>
        <w:br w:type="textWrapping"/>
        <w:t xml:space="preserve">4．甲は、求人条件に変更が生じた場合、速やかに乙へ通知するものとする。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第5条（掲載審査）</w:t>
        <w:br w:type="textWrapping"/>
      </w:r>
      <w:r w:rsidDel="00000000" w:rsidR="00000000" w:rsidRPr="00000000">
        <w:rPr>
          <w:rFonts w:ascii="Arial Unicode MS" w:cs="Arial Unicode MS" w:eastAsia="Arial Unicode MS" w:hAnsi="Arial Unicode MS"/>
          <w:sz w:val="20"/>
          <w:szCs w:val="20"/>
          <w:rtl w:val="0"/>
        </w:rPr>
        <w:t xml:space="preserve">1．乙は、甲から提供された求人情報について、掲載可否を審査することができる。</w:t>
        <w:br w:type="textWrapping"/>
        <w:t xml:space="preserve">2．乙は、次の各号のいずれかに該当すると判断した場合、掲載を拒否し、又は掲載後であっても削除若しくは修正を行うことができる。</w:t>
        <w:br w:type="textWrapping"/>
        <w:t xml:space="preserve">(1) 法令又は公序良俗に違反する場合</w:t>
        <w:br w:type="textWrapping"/>
        <w:t xml:space="preserve">(2) 虚偽又は誤認のおそれがある場合</w:t>
        <w:br w:type="textWrapping"/>
        <w:t xml:space="preserve">(3) 応募者に不利益を与えるおそれがある場合</w:t>
        <w:br w:type="textWrapping"/>
        <w:t xml:space="preserve">(4) 第三者の権利を侵害する場合</w:t>
        <w:br w:type="textWrapping"/>
        <w:t xml:space="preserve">(5) その他乙が不適切と判断した場合</w:t>
        <w:br w:type="textWrapping"/>
        <w:t xml:space="preserve">3．前項による掲載拒否又は削除により甲に損害が生じた場合でも、乙は責任を負わない。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第6条（掲載期間）</w:t>
        <w:br w:type="textWrapping"/>
        <w:t xml:space="preserve">1．掲載期間は、個別契約で定める期間とする。</w:t>
        <w:br w:type="textWrapping"/>
        <w:t xml:space="preserve">2．掲載開始日及び終了日は、乙所定の営業日基準に従う。</w:t>
        <w:br w:type="textWrapping"/>
        <w:t xml:space="preserve">3．甲が掲載期間中に中途解約した場合であっても、乙は受領済み料金を返還しない。ただし、乙の責に帰すべき事由がある場合を除く。</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第7条（掲載料金及び支払方法）</w:t>
        <w:br w:type="textWrapping"/>
      </w:r>
      <w:r w:rsidDel="00000000" w:rsidR="00000000" w:rsidRPr="00000000">
        <w:rPr>
          <w:rFonts w:ascii="Arial Unicode MS" w:cs="Arial Unicode MS" w:eastAsia="Arial Unicode MS" w:hAnsi="Arial Unicode MS"/>
          <w:sz w:val="20"/>
          <w:szCs w:val="20"/>
          <w:rtl w:val="0"/>
        </w:rPr>
        <w:t xml:space="preserve">1．甲は、乙に対し、個別契約に定める掲載料金を支払う。</w:t>
        <w:br w:type="textWrapping"/>
        <w:t xml:space="preserve">2．支払期限は、乙発行の請求書記載の期日までとする。</w:t>
        <w:br w:type="textWrapping"/>
        <w:t xml:space="preserve">3．振込手数料は甲の負担とする。</w:t>
        <w:br w:type="textWrapping"/>
        <w:t xml:space="preserve">4．甲が支払を遅延した場合、甲は年14.6％の割合による遅延損害金を支払うものとする。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第8条（成果報酬型プラン）</w:t>
        <w:br w:type="textWrapping"/>
      </w:r>
      <w:r w:rsidDel="00000000" w:rsidR="00000000" w:rsidRPr="00000000">
        <w:rPr>
          <w:rFonts w:ascii="Arial Unicode MS" w:cs="Arial Unicode MS" w:eastAsia="Arial Unicode MS" w:hAnsi="Arial Unicode MS"/>
          <w:sz w:val="20"/>
          <w:szCs w:val="20"/>
          <w:rtl w:val="0"/>
        </w:rPr>
        <w:t xml:space="preserve">1．個別契約において成果報酬型料金体系を採用する場合、甲は応募者の採用決定時又は入社時に、別途定める成果報酬を乙へ支払う。</w:t>
        <w:br w:type="textWrapping"/>
        <w:t xml:space="preserve">2．成果報酬の算定基準、返金条件及び支払時期は、個別契約で定める。</w:t>
        <w:br w:type="textWrapping"/>
        <w:t xml:space="preserve">3．甲は、乙を介して応募した応募者を、乙を通さず直接採用してはならない。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第9条（応募者情報の取扱い）</w:t>
        <w:br w:type="textWrapping"/>
      </w:r>
      <w:r w:rsidDel="00000000" w:rsidR="00000000" w:rsidRPr="00000000">
        <w:rPr>
          <w:rFonts w:ascii="Arial Unicode MS" w:cs="Arial Unicode MS" w:eastAsia="Arial Unicode MS" w:hAnsi="Arial Unicode MS"/>
          <w:sz w:val="20"/>
          <w:szCs w:val="20"/>
          <w:rtl w:val="0"/>
        </w:rPr>
        <w:t xml:space="preserve">1．甲及び乙は、応募者の個人情報を個人情報保護法その他関係法令に従い適切に管理する。</w:t>
        <w:br w:type="textWrapping"/>
        <w:t xml:space="preserve">2．甲は、応募者情報を採用目的以外に利用してはならない。</w:t>
        <w:br w:type="textWrapping"/>
        <w:t xml:space="preserve">3．甲は、応募者本人の同意なく第三者へ応募者情報を提供してはならない。</w:t>
        <w:br w:type="textWrapping"/>
        <w:t xml:space="preserve">4．乙は、応募者と甲との採用結果について保証を行うものではない。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1．掲載媒体に関する著作権、商標権その他一切の知的財産権は乙又は正当な権利者に帰属する。</w:t>
        <w:br w:type="textWrapping"/>
        <w:t xml:space="preserve">2．甲が提供した文章、画像、ロゴその他素材の権利は甲又は正当な権利者に帰属する。</w:t>
        <w:br w:type="textWrapping"/>
        <w:t xml:space="preserve">3．甲は、乙に対し、本契約の目的達成に必要な範囲で、求人情報を利用、編集及び掲載する権限を許諾する。</w:t>
        <w:br w:type="textWrapping"/>
        <w:t xml:space="preserve">4．甲は、提供素材について第三者の権利侵害がないことを保証する。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1．甲及び乙は、本契約に関連して知り得た相手方の営業上、技術上その他一切の秘密情報を、第三者へ漏えいしてはならない。</w:t>
        <w:br w:type="textWrapping"/>
        <w:t xml:space="preserve">2．前項の義務は、本契約終了後3年間存続する。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第12条（再委託）</w:t>
        <w:br w:type="textWrapping"/>
      </w:r>
      <w:r w:rsidDel="00000000" w:rsidR="00000000" w:rsidRPr="00000000">
        <w:rPr>
          <w:rFonts w:ascii="Arial Unicode MS" w:cs="Arial Unicode MS" w:eastAsia="Arial Unicode MS" w:hAnsi="Arial Unicode MS"/>
          <w:sz w:val="20"/>
          <w:szCs w:val="20"/>
          <w:rtl w:val="0"/>
        </w:rPr>
        <w:t xml:space="preserve">乙は、本サービス提供に必要な範囲で業務の全部又は一部を第三者へ再委託することができる。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第13条（保証の否認）</w:t>
        <w:br w:type="textWrapping"/>
      </w:r>
      <w:r w:rsidDel="00000000" w:rsidR="00000000" w:rsidRPr="00000000">
        <w:rPr>
          <w:rFonts w:ascii="Arial Unicode MS" w:cs="Arial Unicode MS" w:eastAsia="Arial Unicode MS" w:hAnsi="Arial Unicode MS"/>
          <w:sz w:val="20"/>
          <w:szCs w:val="20"/>
          <w:rtl w:val="0"/>
        </w:rPr>
        <w:t xml:space="preserve">1．乙は、本サービスについて応募数、採用成功、応募者品質その他成果を保証しない。</w:t>
        <w:br w:type="textWrapping"/>
        <w:t xml:space="preserve">2．乙は、通信障害、システム障害、天災その他不可抗力により発生した損害について責任を負わない。</w:t>
        <w:br w:type="textWrapping"/>
        <w:t xml:space="preserve">3．乙は、応募者と甲との間で生じた紛争について責任を負わない。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1．甲又は乙は、相手方が次の各号のいずれかに該当した場合、何らの催告なく直ちに本契約を解除できる。</w:t>
        <w:br w:type="textWrapping"/>
        <w:t xml:space="preserve">(1) 本契約に違反し、相当期間を定めて是正催告を行っても改善されない場合</w:t>
        <w:br w:type="textWrapping"/>
        <w:t xml:space="preserve">(2) 支払停止又は支払不能となった場合</w:t>
        <w:br w:type="textWrapping"/>
        <w:t xml:space="preserve">(3) 破産、民事再生、会社更生等の申立てがあった場合</w:t>
        <w:br w:type="textWrapping"/>
        <w:t xml:space="preserve">(4) 差押え、仮差押えその他強制執行を受けた場合</w:t>
        <w:br w:type="textWrapping"/>
        <w:t xml:space="preserve">(5) 信用状態が著しく悪化した場合</w:t>
        <w:br w:type="textWrapping"/>
        <w:t xml:space="preserve">2．前項による解除により相手方に損害が生じても、解除した当事者は責任を負わない。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1．甲及び乙は、自己又は役員等が反社会的勢力に該当しないことを表明保証する。</w:t>
        <w:br w:type="textWrapping"/>
        <w:t xml:space="preserve">2．甲又は乙が前項に違反した場合、相手方は何らの催告なく本契約を解除できる。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甲及び乙は、本契約違反により相手方へ損害を与えた場合、直接かつ通常の損害に限り賠償責任を負う。</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第17条（契約期間）</w:t>
        <w:br w:type="textWrapping"/>
      </w:r>
      <w:r w:rsidDel="00000000" w:rsidR="00000000" w:rsidRPr="00000000">
        <w:rPr>
          <w:rFonts w:ascii="Arial Unicode MS" w:cs="Arial Unicode MS" w:eastAsia="Arial Unicode MS" w:hAnsi="Arial Unicode MS"/>
          <w:sz w:val="20"/>
          <w:szCs w:val="20"/>
          <w:rtl w:val="0"/>
        </w:rPr>
        <w:t xml:space="preserve">1．本契約の有効期間は、締結日から1年間とする。</w:t>
        <w:br w:type="textWrapping"/>
        <w:t xml:space="preserve">2．期間満了日の1か月前までにいずれからも書面による終了通知がない場合、本契約は同一条件でさらに1年間更新されるものとし、以後も同様とする。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本契約に定めのない事項又は解釈に疑義が生じた場合、甲乙誠意をもって協議し解決するものとする。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本契約に関する一切の紛争については、乙の本店所在地を管轄する地方裁判所を第一審の専属的合意管轄裁判所とする。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印</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