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転職支援サービス利用規約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株式会社（以下「当社」といいます。）が提供する転職支援サービス（以下「本サービス」といいます。）の利用条件を定めるものです。本サービスを利用するすべての利用者（以下「利用者」といいます。）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1．本規約は、本サービスの利用に関し、当社と利用者との間の一切の関係に適用されます。</w:t>
        <w:br w:type="textWrapping"/>
        <w:t xml:space="preserve">2．当社が本サービス上で掲載するガイドライン、注意事項、プライバシーポリシーその他のルールは、本規約の一部を構成するものとします。</w:t>
        <w:br w:type="textWrapping"/>
        <w:t xml:space="preserve">3．本規約と前項の個別ルール等の内容が異なる場合には、個別ルール等が優先して適用されるものとします。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r w:rsidDel="00000000" w:rsidR="00000000" w:rsidRPr="00000000">
        <w:rPr>
          <w:rFonts w:ascii="Arial Unicode MS" w:cs="Arial Unicode MS" w:eastAsia="Arial Unicode MS" w:hAnsi="Arial Unicode MS"/>
          <w:sz w:val="20"/>
          <w:szCs w:val="20"/>
          <w:rtl w:val="0"/>
        </w:rPr>
        <w:br w:type="textWrapping"/>
        <w:t xml:space="preserve">1．本サービスは、転職活動を希望する利用者に対し、求人情報の提供、企業紹介、キャリア相談、応募支援、面接調整、転職関連情報の提供等を行うサービスです。</w:t>
        <w:br w:type="textWrapping"/>
        <w:t xml:space="preserve">2．当社は、利用者に対し、採用、内定、入社、労働条件その他の結果を保証するものではありません。</w:t>
        <w:br w:type="textWrapping"/>
        <w:t xml:space="preserve">3．当社は、必要に応じて本サービスの全部または一部を変更、追加または終了することができます。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r>
      <w:r w:rsidDel="00000000" w:rsidR="00000000" w:rsidRPr="00000000">
        <w:rPr>
          <w:rFonts w:ascii="Arial Unicode MS" w:cs="Arial Unicode MS" w:eastAsia="Arial Unicode MS" w:hAnsi="Arial Unicode MS"/>
          <w:sz w:val="20"/>
          <w:szCs w:val="20"/>
          <w:rtl w:val="0"/>
        </w:rPr>
        <w:br w:type="textWrapping"/>
        <w:t xml:space="preserve">1．本サービスの利用を希望する者は、本規約に同意のうえ、当社所定の方法により利用登録を行うものとします。</w:t>
        <w:br w:type="textWrapping"/>
        <w:t xml:space="preserve">2．利用者は、登録情報について真実かつ正確な内容を入力し、常に最新の状態に保つものとします。</w:t>
        <w:br w:type="textWrapping"/>
        <w:t xml:space="preserve">3．当社は、以下の各号のいずれかに該当すると判断した場合、利用登録を拒否または抹消することがあります。</w:t>
        <w:br w:type="textWrapping"/>
        <w:t xml:space="preserve">(1) 虚偽の情報を登録した場合</w:t>
        <w:br w:type="textWrapping"/>
        <w:t xml:space="preserve">(2) 過去に本規約違反等により利用停止措置を受けた場合</w:t>
        <w:br w:type="textWrapping"/>
        <w:t xml:space="preserve">(3) 反社会的勢力等に該当すると当社が判断した場合</w:t>
        <w:br w:type="textWrapping"/>
        <w:t xml:space="preserve">(4) その他、当社が不適切と判断した場合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1．利用者は、自己の責任において、本サービスに関するIDおよびパスワードを適切に管理するものとします。</w:t>
        <w:br w:type="textWrapping"/>
        <w:t xml:space="preserve">2．利用者は、第三者に対し、IDおよびパスワードを貸与、譲渡、共有してはなりません。</w:t>
        <w:br w:type="textWrapping"/>
        <w:t xml:space="preserve">3．IDまたはパスワードの管理不十分、使用上の過誤、第三者による不正使用等により利用者に損害が生じた場合であっても、当社は責任を負いません。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第5条（求人情報等の提供）</w:t>
        <w:br w:type="textWrapping"/>
      </w:r>
      <w:r w:rsidDel="00000000" w:rsidR="00000000" w:rsidRPr="00000000">
        <w:rPr>
          <w:rFonts w:ascii="Arial Unicode MS" w:cs="Arial Unicode MS" w:eastAsia="Arial Unicode MS" w:hAnsi="Arial Unicode MS"/>
          <w:sz w:val="20"/>
          <w:szCs w:val="20"/>
          <w:rtl w:val="0"/>
        </w:rPr>
        <w:t xml:space="preserve">1．当社は、利用者に対し、利用者の希望条件、経歴、スキル等を踏まえて求人情報を紹介する場合があります。</w:t>
        <w:br w:type="textWrapping"/>
        <w:t xml:space="preserve">2．当社は、求人企業が提供する情報について確認に努めますが、その正確性、完全性、最新性、合法性等を保証するものではありません。</w:t>
        <w:br w:type="textWrapping"/>
        <w:t xml:space="preserve">3．利用者は、応募、入社その他の意思決定を自己の責任において行うものとします。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第6条（個人情報の取扱い）</w:t>
      </w:r>
      <w:r w:rsidDel="00000000" w:rsidR="00000000" w:rsidRPr="00000000">
        <w:rPr>
          <w:rFonts w:ascii="Arial Unicode MS" w:cs="Arial Unicode MS" w:eastAsia="Arial Unicode MS" w:hAnsi="Arial Unicode MS"/>
          <w:sz w:val="20"/>
          <w:szCs w:val="20"/>
          <w:rtl w:val="0"/>
        </w:rPr>
        <w:br w:type="textWrapping"/>
        <w:t xml:space="preserve">1．当社は、利用者の個人情報を、当社のプライバシーポリシーに従って適切に取り扱います。</w:t>
        <w:br w:type="textWrapping"/>
        <w:t xml:space="preserve">2．利用者は、本サービスの提供に必要な範囲で、当社が求人企業その他の関係者に対して利用者情報を提供することに同意するものとします。</w:t>
        <w:br w:type="textWrapping"/>
        <w:t xml:space="preserve">3．当社は、利用者の応募状況、面接結果、選考結果等について、求人企業から情報提供を受ける場合があります。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利用者は、本サービスの利用にあたり、以下の各号の行為を行ってはなりません。</w:t>
        <w:br w:type="textWrapping"/>
        <w:t xml:space="preserve">(1) 虚偽または不正確な情報を登録または提供する行為</w:t>
        <w:br w:type="textWrapping"/>
        <w:t xml:space="preserve">(2) 他人になりすます行為</w:t>
        <w:br w:type="textWrapping"/>
        <w:t xml:space="preserve">(3) 本サービスを不正目的で利用する行為</w:t>
        <w:br w:type="textWrapping"/>
        <w:t xml:space="preserve">(4) 法令、公序良俗または本規約に違反する行為</w:t>
        <w:br w:type="textWrapping"/>
        <w:t xml:space="preserve">(5) 当社、求人企業または第三者の権利または利益を侵害する行為</w:t>
        <w:br w:type="textWrapping"/>
        <w:t xml:space="preserve">(6) 本サービスの運営を妨害する行為</w:t>
        <w:br w:type="textWrapping"/>
        <w:t xml:space="preserve">(7) 当社の許可なく営業活動、勧誘活動等を行う行為</w:t>
        <w:br w:type="textWrapping"/>
        <w:t xml:space="preserve">(8) 反社会的勢力への利益供与その他これに準ずる行為</w:t>
        <w:br w:type="textWrapping"/>
        <w:t xml:space="preserve">(9) 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第8条（利用停止等）</w:t>
        <w:br w:type="textWrapping"/>
      </w:r>
      <w:r w:rsidDel="00000000" w:rsidR="00000000" w:rsidRPr="00000000">
        <w:rPr>
          <w:rFonts w:ascii="Arial Unicode MS" w:cs="Arial Unicode MS" w:eastAsia="Arial Unicode MS" w:hAnsi="Arial Unicode MS"/>
          <w:sz w:val="20"/>
          <w:szCs w:val="20"/>
          <w:rtl w:val="0"/>
        </w:rPr>
        <w:t xml:space="preserve">1．当社は、利用者が本規約に違反した場合またはそのおそれがある場合、事前通知なく本サービスの利用停止、登録削除その他必要な措置を講じることができます。</w:t>
        <w:br w:type="textWrapping"/>
        <w:t xml:space="preserve">2．当社は、前項の措置により利用者に生じた損害について責任を負いません。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1．本サービスに関する文章、画像、デザイン、システム、データその他一切のコンテンツに関する知的財産権は、当社または正当な権利者に帰属します。</w:t>
        <w:br w:type="textWrapping"/>
        <w:t xml:space="preserve">2．利用者は、当社の事前承諾なく、本サービスに含まれるコンテンツを複製、転載、改変、配布その他の方法で利用してはなりません。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第10条（サービスの中断・停止）</w:t>
        <w:br w:type="textWrapping"/>
      </w:r>
      <w:r w:rsidDel="00000000" w:rsidR="00000000" w:rsidRPr="00000000">
        <w:rPr>
          <w:rFonts w:ascii="Arial Unicode MS" w:cs="Arial Unicode MS" w:eastAsia="Arial Unicode MS" w:hAnsi="Arial Unicode MS"/>
          <w:sz w:val="20"/>
          <w:szCs w:val="20"/>
          <w:rtl w:val="0"/>
        </w:rPr>
        <w:t xml:space="preserve">1．当社は、以下の各号のいずれかに該当する場合、本サービスの全部または一部を中断または停止することができます。</w:t>
        <w:br w:type="textWrapping"/>
        <w:t xml:space="preserve">(1) システム保守または更新を行う場合</w:t>
        <w:br w:type="textWrapping"/>
        <w:t xml:space="preserve">(2) 通信回線、サーバー等に障害が生じた場合</w:t>
        <w:br w:type="textWrapping"/>
        <w:t xml:space="preserve">(3) 地震、火災、停電、天災地変等の不可抗力が生じた場合</w:t>
        <w:br w:type="textWrapping"/>
        <w:t xml:space="preserve">(4) その他、当社が必要と判断した場合</w:t>
        <w:br w:type="textWrapping"/>
        <w:t xml:space="preserve">2．当社は、本条に基づく中断または停止により利用者に生じた損害について責任を負いません。</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1．当社は、本サービスについて、事実上または法律上の瑕疵がないことを保証するものではありません。</w:t>
        <w:br w:type="textWrapping"/>
        <w:t xml:space="preserve">2．当社は、利用者の転職成功、年収向上、待遇改善、キャリア形成等について保証するものではありません。</w:t>
        <w:br w:type="textWrapping"/>
        <w:t xml:space="preserve">3．当社は、求人企業と利用者との間で生じたトラブルについて、一切責任を負いません。</w:t>
        <w:br w:type="textWrapping"/>
        <w:t xml:space="preserve">4．当社は、本サービスの利用に関連して利用者に生じた損害について、当社に故意または重過失がある場合を除き、一切責任を負いません。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利用者が本規約に違反し、当社または第三者に損害を与えた場合、当該利用者はその一切の損害を賠償するものとします。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1．利用者は、自己が反社会的勢力に該当しないこと、およびこれらと関係を有していないことを表明し、保証するものとします。</w:t>
        <w:br w:type="textWrapping"/>
        <w:t xml:space="preserve">2．当社は、利用者が前項に違反した場合、何らの催告なく本サービスの利用を停止または終了することができます。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br w:type="textWrapping"/>
        <w:t xml:space="preserve">2．変更後の本規約は、本サービス上に掲載した時点または当社が別途定める時点から効力を生じるものとします。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第15条（退会）</w:t>
        <w:br w:type="textWrapping"/>
      </w:r>
      <w:r w:rsidDel="00000000" w:rsidR="00000000" w:rsidRPr="00000000">
        <w:rPr>
          <w:rFonts w:ascii="Arial Unicode MS" w:cs="Arial Unicode MS" w:eastAsia="Arial Unicode MS" w:hAnsi="Arial Unicode MS"/>
          <w:sz w:val="20"/>
          <w:szCs w:val="20"/>
          <w:rtl w:val="0"/>
        </w:rPr>
        <w:t xml:space="preserve">利用者は、当社所定の方法により、いつでも本サービスを退会することができます。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第16条（通知）</w:t>
        <w:br w:type="textWrapping"/>
      </w:r>
      <w:r w:rsidDel="00000000" w:rsidR="00000000" w:rsidRPr="00000000">
        <w:rPr>
          <w:rFonts w:ascii="Arial Unicode MS" w:cs="Arial Unicode MS" w:eastAsia="Arial Unicode MS" w:hAnsi="Arial Unicode MS"/>
          <w:sz w:val="20"/>
          <w:szCs w:val="20"/>
          <w:rtl w:val="0"/>
        </w:rPr>
        <w:t xml:space="preserve">当社から利用者への通知は、電子メール、本サービス上の表示その他当社が適当と判断する方法により行います。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第17条（権利義務の譲渡禁止）</w:t>
        <w:br w:type="textWrapping"/>
      </w:r>
      <w:r w:rsidDel="00000000" w:rsidR="00000000" w:rsidRPr="00000000">
        <w:rPr>
          <w:rFonts w:ascii="Arial Unicode MS" w:cs="Arial Unicode MS" w:eastAsia="Arial Unicode MS" w:hAnsi="Arial Unicode MS"/>
          <w:sz w:val="20"/>
          <w:szCs w:val="20"/>
          <w:rtl w:val="0"/>
        </w:rPr>
        <w:t xml:space="preserve">利用者は、当社の事前の書面承諾なく、本規約上の地位または権利義務を第三者に譲渡し、または担保に供してはなりません。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第18条（分離可能性）</w:t>
      </w:r>
      <w:r w:rsidDel="00000000" w:rsidR="00000000" w:rsidRPr="00000000">
        <w:rPr>
          <w:rFonts w:ascii="Arial Unicode MS" w:cs="Arial Unicode MS" w:eastAsia="Arial Unicode MS" w:hAnsi="Arial Unicode MS"/>
          <w:sz w:val="20"/>
          <w:szCs w:val="20"/>
          <w:rtl w:val="0"/>
        </w:rPr>
        <w:br w:type="textWrapping"/>
        <w:t xml:space="preserve">本規約のいずれかの条項が無効または執行不能と判断された場合でも、その他の条項は継続して完全に効力を有するものとします。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1．本規約は、日本法に準拠し、日本法に従って解釈されます。</w:t>
        <w:br w:type="textWrapping"/>
        <w:t xml:space="preserve">2．本サービスに関して紛争が生じた場合には、当社本店所在地を管轄する地方裁判所を第一審の専属的合意管轄裁判所とします。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