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抵触日通知書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株式会社〇〇（以下「派遣先」という。）は、労働者派遣法第40条の2に基づき、下記のとおり抵触日を通知します。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drch5wvt7qu3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第1条（対象業務）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派遣業務内容：＿＿＿＿＿＿＿＿＿＿＿＿＿＿＿＿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eqf8yk4v858g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第2条（派遣先事業所）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事業所名：＿＿＿＿＿＿＿＿＿＿＿＿＿＿＿＿</w:t>
        <w:br w:type="textWrapping"/>
        <w:t xml:space="preserve">所在地：＿＿＿＿＿＿＿＿＿＿＿＿＿＿＿＿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kzcopiqclh56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第3条（抵触日）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当該組織単位における抵触日は、以下のとおりとします。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抵触日：令和＿＿年＿＿月＿＿日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j4xnlx1vpjlu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第4条（組織単位）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対象となる組織単位は、以下の部署とします。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部署名：＿＿＿＿＿＿＿＿＿＿＿＿＿＿＿＿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h6hjunj5icru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第5条（意見聴取）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派遣先は、労働者派遣法に基づき、過半数労働組合等への意見聴取を適切に実施しています。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令和＿＿年＿＿月＿＿日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【派遣先】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会社名：＿＿＿＿＿＿＿＿＿＿＿＿＿＿＿＿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所在地：＿＿＿＿＿＿＿＿＿＿＿＿＿＿＿＿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代表者名：＿＿＿＿＿＿＿＿＿＿＿＿＿＿＿＿　印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