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ax1d7r19ngd" w:id="0"/>
      <w:bookmarkEnd w:id="0"/>
      <w:r w:rsidDel="00000000" w:rsidR="00000000" w:rsidRPr="00000000">
        <w:rPr>
          <w:rFonts w:ascii="Arial Unicode MS" w:cs="Arial Unicode MS" w:eastAsia="Arial Unicode MS" w:hAnsi="Arial Unicode MS"/>
          <w:b w:val="1"/>
          <w:bCs w:val="1"/>
          <w:sz w:val="44"/>
          <w:szCs w:val="44"/>
          <w:rtl w:val="0"/>
        </w:rPr>
        <w:t xml:space="preserve">スカウト代行業務委託契約書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スカウト代行業務委託契約書（以下「本契約」という。）は、〇〇株式会社（以下「甲」という。）と、〇〇株式会社（以下「乙」という。）との間で、甲が乙に対し採用候補者へのスカウト送信業務等を委託することに関し、以下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zglf4u6opjdn"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本契約は、甲が実施する採用活動において、乙がスカウト送信その他関連業務を代行するにあたり、その業務内容、責任範囲、報酬その他必要事項を定めることを目的とする。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8qjldmd9g271" w:id="2"/>
      <w:bookmarkEnd w:id="2"/>
      <w:r w:rsidDel="00000000" w:rsidR="00000000" w:rsidRPr="00000000">
        <w:rPr>
          <w:rFonts w:ascii="Arial Unicode MS" w:cs="Arial Unicode MS" w:eastAsia="Arial Unicode MS" w:hAnsi="Arial Unicode MS"/>
          <w:b w:val="1"/>
          <w:bCs w:val="1"/>
          <w:rtl w:val="0"/>
        </w:rPr>
        <w:t xml:space="preserve">第2条（委託業務）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1．甲は乙に対し、次の業務（以下「本業務」という。）を委託し、乙はこれを受託する。</w:t>
        <w:br w:type="textWrapping"/>
        <w:t xml:space="preserve">（1）求人媒体、データベースその他採用支援サービスを利用した候補者検索</w:t>
        <w:br w:type="textWrapping"/>
        <w:t xml:space="preserve">（2）候補者へのスカウトメッセージ作成及び送信</w:t>
        <w:br w:type="textWrapping"/>
        <w:t xml:space="preserve">（3）応募者情報の整理及び報告</w:t>
        <w:br w:type="textWrapping"/>
        <w:t xml:space="preserve">（4）採用活動に関するレポート提出</w:t>
        <w:br w:type="textWrapping"/>
        <w:t xml:space="preserve">（5）その他甲乙協議により定める業務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2．乙は、本業務を善良なる管理者の注意義務をもって遂行するものとする。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516347q0sx34" w:id="3"/>
      <w:bookmarkEnd w:id="3"/>
      <w:r w:rsidDel="00000000" w:rsidR="00000000" w:rsidRPr="00000000">
        <w:rPr>
          <w:rFonts w:ascii="Arial Unicode MS" w:cs="Arial Unicode MS" w:eastAsia="Arial Unicode MS" w:hAnsi="Arial Unicode MS"/>
          <w:b w:val="1"/>
          <w:bCs w:val="1"/>
          <w:rtl w:val="0"/>
        </w:rPr>
        <w:t xml:space="preserve">第3条（業務遂行方法）</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1．乙は、甲の採用方針、募集条件及び指示内容に従い本業務を実施する。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2．乙は、候補者に対し虚偽又は誤認を生じさせる説明を行ってはならない。</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3．乙は、法令、公序良俗及び各求人媒体の利用規約を遵守しなければならない。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r1wcwvui4waq" w:id="4"/>
      <w:bookmarkEnd w:id="4"/>
      <w:r w:rsidDel="00000000" w:rsidR="00000000" w:rsidRPr="00000000">
        <w:rPr>
          <w:rFonts w:ascii="Arial Unicode MS" w:cs="Arial Unicode MS" w:eastAsia="Arial Unicode MS" w:hAnsi="Arial Unicode MS"/>
          <w:b w:val="1"/>
          <w:bCs w:val="1"/>
          <w:rtl w:val="0"/>
        </w:rPr>
        <w:t xml:space="preserve">第4条（再委託）</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1．乙は、甲の事前の書面承諾なく、本業務の全部又は一部を第三者へ再委託してはならない。</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2．乙が甲の承諾を得て再委託を行う場合、乙は再委託先に対して本契約と同等の義務を負わせるものとし、再委託先の行為について一切の責任を負う。</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totdjlewoj3x" w:id="5"/>
      <w:bookmarkEnd w:id="5"/>
      <w:r w:rsidDel="00000000" w:rsidR="00000000" w:rsidRPr="00000000">
        <w:rPr>
          <w:rFonts w:ascii="Arial Unicode MS" w:cs="Arial Unicode MS" w:eastAsia="Arial Unicode MS" w:hAnsi="Arial Unicode MS"/>
          <w:b w:val="1"/>
          <w:bCs w:val="1"/>
          <w:rtl w:val="0"/>
        </w:rPr>
        <w:t xml:space="preserve">第5条（報酬）</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1．甲は乙に対し、本業務の対価として、別途定める報酬を支払う。</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2．報酬体系は、月額固定報酬、成果報酬又はこれらを組み合わせた方式とし、詳細は個別合意による。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kth8kyhky8u0" w:id="6"/>
      <w:bookmarkEnd w:id="6"/>
      <w:r w:rsidDel="00000000" w:rsidR="00000000" w:rsidRPr="00000000">
        <w:rPr>
          <w:rFonts w:ascii="Arial Unicode MS" w:cs="Arial Unicode MS" w:eastAsia="Arial Unicode MS" w:hAnsi="Arial Unicode MS"/>
          <w:b w:val="1"/>
          <w:bCs w:val="1"/>
          <w:rtl w:val="0"/>
        </w:rPr>
        <w:t xml:space="preserve">第6条（成果報酬）</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1．成果報酬を定める場合、候補者の採用決定時点又は入社時点を成果発生基準とする。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2．候補者が入社後〇か月以内に自己都合退職した場合の返金条件については、別途定める。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xve4qp5fsbl6" w:id="7"/>
      <w:bookmarkEnd w:id="7"/>
      <w:r w:rsidDel="00000000" w:rsidR="00000000" w:rsidRPr="00000000">
        <w:rPr>
          <w:rFonts w:ascii="Arial Unicode MS" w:cs="Arial Unicode MS" w:eastAsia="Arial Unicode MS" w:hAnsi="Arial Unicode MS"/>
          <w:b w:val="1"/>
          <w:bCs w:val="1"/>
          <w:rtl w:val="0"/>
        </w:rPr>
        <w:t xml:space="preserve">第7条（候補者情報の管理）</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1．乙は、本業務に関連して取得した候補者情報を厳重に管理し、本業務遂行以外の目的に利用してはならない。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2．乙は、個人情報保護法その他関連法令を遵守し、必要かつ適切な安全管理措置を講じるものとする。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3．乙は、甲の事前承諾なく、候補者情報を第三者へ開示又は漏えいしてはならない。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x604n9ytr2cq"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1．甲及び乙は、本契約に関連して知り得た相手方の営業上、技術上、採用上その他一切の非公知情報を秘密として保持し、相手方の事前承諾なく第三者へ開示又は漏えいしてはならない。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2．次の各号のいずれかに該当する情報は秘密情報に含まれない。</w:t>
        <w:br w:type="textWrapping"/>
        <w:t xml:space="preserve">（1）取得時に既に公知であった情報</w:t>
        <w:br w:type="textWrapping"/>
        <w:t xml:space="preserve">（2）取得後、自己の責によらず公知となった情報</w:t>
        <w:br w:type="textWrapping"/>
        <w:t xml:space="preserve">（3）正当な権限を有する第三者から適法に取得した情報</w:t>
        <w:br w:type="textWrapping"/>
        <w:t xml:space="preserve">（4）法令又は裁判所等の命令により開示が必要となった情報</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3．本条の義務は、本契約終了後も〇年間存続する。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d0vu4tyqu5zh" w:id="9"/>
      <w:bookmarkEnd w:id="9"/>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1．乙が本業務に関連して作成したスカウト文面、レポート、分析資料その他成果物の著作権その他知的財産権は、別途定めがない限り甲に帰属する。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2．乙は、成果物について著作者人格権を行使しないものとする。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r9w09megq3x5" w:id="10"/>
      <w:bookmarkEnd w:id="10"/>
      <w:r w:rsidDel="00000000" w:rsidR="00000000" w:rsidRPr="00000000">
        <w:rPr>
          <w:rFonts w:ascii="Arial Unicode MS" w:cs="Arial Unicode MS" w:eastAsia="Arial Unicode MS" w:hAnsi="Arial Unicode MS"/>
          <w:b w:val="1"/>
          <w:bCs w:val="1"/>
          <w:rtl w:val="0"/>
        </w:rPr>
        <w:t xml:space="preserve">第10条（禁止事項）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乙は、次の行為を行ってはならない。</w:t>
        <w:br w:type="textWrapping"/>
        <w:t xml:space="preserve">（1）虚偽又は誇大な採用情報の発信</w:t>
        <w:br w:type="textWrapping"/>
        <w:t xml:space="preserve">（2）候補者に対する威迫、迷惑行為又は不適切な勧誘</w:t>
        <w:br w:type="textWrapping"/>
        <w:t xml:space="preserve">（3）求人媒体の規約違反行為</w:t>
        <w:br w:type="textWrapping"/>
        <w:t xml:space="preserve">（4）甲の信用を毀損する行為</w:t>
        <w:br w:type="textWrapping"/>
        <w:t xml:space="preserve">（5）法令又は公序良俗に反する行為</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gitx6b8934nn"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1．本契約の有効期間は、契約締結日から〇年間とする。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2．期間満了の1か月前までに甲乙いずれからも書面による終了通知がない場合、本契約は同条件でさらに1年間更新されるものとし、以後も同様とする。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25khu3u3crxh"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1．甲又は乙は、相手方が次の各号のいずれかに該当した場合、催告なく直ちに本契約を解除することができる。</w:t>
        <w:br w:type="textWrapping"/>
        <w:t xml:space="preserve">（1）本契約に重大な違反をした場合</w:t>
        <w:br w:type="textWrapping"/>
        <w:t xml:space="preserve">（2）支払停止、破産、民事再生その他これらに類する申立てがあった場合</w:t>
        <w:br w:type="textWrapping"/>
        <w:t xml:space="preserve">（3）反社会的勢力との関与が判明した場合</w:t>
        <w:br w:type="textWrapping"/>
        <w:t xml:space="preserve">（4）信用状態が著しく悪化した場合</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2．前項による解除によって相手方に損害が生じても、解除した当事者は責任を負わない。</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9sc6ycjplhs2"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甲又は乙は、本契約に違反し相手方に損害を与えた場合、その直接かつ通常の損害を賠償しなければならない。</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a9ntk28poj32"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1．甲及び乙は、自ら又はその役員等が反社会的勢力に該当しないことを表明し保証する。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2．甲又は乙は、相手方が反社会的勢力に関与していると合理的に判断した場合、何らの催告なく本契約を解除することができる。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rxls53gdolj7"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本契約に定めのない事項又は本契約の解釈に疑義が生じた場合、甲乙は誠実に協議の上解決する。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xbf2v9iceljk" w:id="16"/>
      <w:bookmarkEnd w:id="16"/>
      <w:r w:rsidDel="00000000" w:rsidR="00000000" w:rsidRPr="00000000">
        <w:rPr>
          <w:rFonts w:ascii="Arial Unicode MS" w:cs="Arial Unicode MS" w:eastAsia="Arial Unicode MS" w:hAnsi="Arial Unicode MS"/>
          <w:b w:val="1"/>
          <w:bCs w:val="1"/>
          <w:rtl w:val="0"/>
        </w:rPr>
        <w:t xml:space="preserve">第16条（合意管轄）</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本契約に関して紛争が生じた場合、〇〇地方裁判所を第一審の専属的合意管轄裁判所とする。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〇〇年〇〇月〇〇日</w:t>
      </w:r>
    </w:p>
    <w:p w:rsidR="00000000" w:rsidDel="00000000" w:rsidP="00000000" w:rsidRDefault="00000000" w:rsidRPr="00000000" w14:paraId="00000045">
      <w:pPr>
        <w:pStyle w:val="Heading3"/>
        <w:keepNext w:val="0"/>
        <w:keepLines w:val="0"/>
        <w:spacing w:before="280" w:lineRule="auto"/>
        <w:rPr>
          <w:b w:val="1"/>
          <w:bCs w:val="1"/>
          <w:color w:val="000000"/>
          <w:sz w:val="24"/>
          <w:szCs w:val="24"/>
        </w:rPr>
      </w:pPr>
      <w:bookmarkStart w:colFirst="0" w:colLast="0" w:name="_is9g644qxl9d" w:id="17"/>
      <w:bookmarkEnd w:id="17"/>
      <w:r w:rsidDel="00000000" w:rsidR="00000000" w:rsidRPr="00000000">
        <w:rPr>
          <w:rtl w:val="0"/>
        </w:rPr>
      </w:r>
    </w:p>
    <w:p w:rsidR="00000000" w:rsidDel="00000000" w:rsidP="00000000" w:rsidRDefault="00000000" w:rsidRPr="00000000" w14:paraId="00000046">
      <w:pPr>
        <w:pStyle w:val="Heading3"/>
        <w:keepNext w:val="0"/>
        <w:keepLines w:val="0"/>
        <w:spacing w:before="280" w:lineRule="auto"/>
        <w:rPr>
          <w:b w:val="1"/>
          <w:bCs w:val="1"/>
          <w:color w:val="000000"/>
          <w:sz w:val="24"/>
          <w:szCs w:val="24"/>
        </w:rPr>
      </w:pPr>
      <w:bookmarkStart w:colFirst="0" w:colLast="0" w:name="_v0nxuhjemczu" w:id="18"/>
      <w:bookmarkEnd w:id="18"/>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t xml:space="preserve">会社名：</w:t>
        <w:br w:type="textWrapping"/>
        <w:t xml:space="preserve">代表者名：　　　　　　　　　　　　印</w:t>
      </w:r>
    </w:p>
    <w:p w:rsidR="00000000" w:rsidDel="00000000" w:rsidP="00000000" w:rsidRDefault="00000000" w:rsidRPr="00000000" w14:paraId="00000048">
      <w:pPr>
        <w:pStyle w:val="Heading3"/>
        <w:keepNext w:val="0"/>
        <w:keepLines w:val="0"/>
        <w:spacing w:before="280" w:lineRule="auto"/>
        <w:rPr>
          <w:b w:val="1"/>
          <w:bCs w:val="1"/>
          <w:color w:val="000000"/>
          <w:sz w:val="24"/>
          <w:szCs w:val="24"/>
        </w:rPr>
      </w:pPr>
      <w:bookmarkStart w:colFirst="0" w:colLast="0" w:name="_d6iq44p5zueb" w:id="19"/>
      <w:bookmarkEnd w:id="19"/>
      <w:r w:rsidDel="00000000" w:rsidR="00000000" w:rsidRPr="00000000">
        <w:rPr>
          <w:rtl w:val="0"/>
        </w:rPr>
      </w:r>
    </w:p>
    <w:p w:rsidR="00000000" w:rsidDel="00000000" w:rsidP="00000000" w:rsidRDefault="00000000" w:rsidRPr="00000000" w14:paraId="00000049">
      <w:pPr>
        <w:pStyle w:val="Heading3"/>
        <w:keepNext w:val="0"/>
        <w:keepLines w:val="0"/>
        <w:spacing w:before="280" w:lineRule="auto"/>
        <w:rPr>
          <w:b w:val="1"/>
          <w:bCs w:val="1"/>
          <w:color w:val="000000"/>
          <w:sz w:val="24"/>
          <w:szCs w:val="24"/>
        </w:rPr>
      </w:pPr>
      <w:bookmarkStart w:colFirst="0" w:colLast="0" w:name="_bqleqbbkchfg"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t xml:space="preserve">会社名：</w:t>
        <w:br w:type="textWrapping"/>
        <w:t xml:space="preserve">代表者名：　　　　　　　　　　　　印</w:t>
      </w:r>
    </w:p>
    <w:p w:rsidR="00000000" w:rsidDel="00000000" w:rsidP="00000000" w:rsidRDefault="00000000" w:rsidRPr="00000000" w14:paraId="0000004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