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2"/>
          <w:szCs w:val="42"/>
        </w:rPr>
      </w:pPr>
      <w:bookmarkStart w:colFirst="0" w:colLast="0" w:name="_gmu3cmf2yipm" w:id="0"/>
      <w:bookmarkEnd w:id="0"/>
      <w:r w:rsidDel="00000000" w:rsidR="00000000" w:rsidRPr="00000000">
        <w:rPr>
          <w:rFonts w:ascii="Arial Unicode MS" w:cs="Arial Unicode MS" w:eastAsia="Arial Unicode MS" w:hAnsi="Arial Unicode MS"/>
          <w:b w:val="1"/>
          <w:bCs w:val="1"/>
          <w:sz w:val="42"/>
          <w:szCs w:val="42"/>
          <w:rtl w:val="0"/>
        </w:rPr>
        <w:t xml:space="preserve">会議システム利用規約（Zoom・Teams等）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本会議システム利用規約（以下「本規約」という。）は、●●株式会社（以下「当社」という。）が提供するオンライン会議システム（Zoom、Microsoft Teams、Google Meetその他これに類する外部サービスを含む。以下「本サービス」という。）を利用するすべての者（以下「利用者」という。）に対し、本サービスの利用条件を定めるものです。</w:t>
        <w:br w:type="textWrapping"/>
        <w:t xml:space="preserve">利用者は、本規約に同意のうえ、本サービスを利用するものとします。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25sdbs4x4uw" w:id="1"/>
      <w:bookmarkEnd w:id="1"/>
      <w:r w:rsidDel="00000000" w:rsidR="00000000" w:rsidRPr="00000000">
        <w:rPr>
          <w:rFonts w:ascii="Arial Unicode MS" w:cs="Arial Unicode MS" w:eastAsia="Arial Unicode MS" w:hAnsi="Arial Unicode MS"/>
          <w:b w:val="1"/>
          <w:bCs w:val="1"/>
          <w:sz w:val="34"/>
          <w:szCs w:val="34"/>
          <w:rtl w:val="0"/>
        </w:rPr>
        <w:t xml:space="preserve">第1条（目的及び適用範囲）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本規約は、当社が提供または管理するオンライン会議、ウェビナー、打合せ、面談、説明会等の実施に際し、利用者が本サービスを使用する場合の条件、権利義務関係を定めることを目的とする。</w:t>
        <w:br w:type="textWrapping"/>
        <w:t xml:space="preserve">2　本規約は、当社が別途定める個別規定、ガイドライン、注意事項等（以下「個別規定」という。）と一体として適用される。</w:t>
        <w:br w:type="textWrapping"/>
        <w:t xml:space="preserve">3　個別規定と本規約が抵触する場合は、当該個別規定が優先して適用される。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tizr4s1x2y"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本規約において使用する用語の定義は、次の各号に定めるところによる。</w:t>
        <w:br w:type="textWrapping"/>
        <w:t xml:space="preserve">1　「会議システム」とは、Zoom、Teams、Google Meet等、当社が指定または利用するオンライン会議プラットフォームをいう。</w:t>
        <w:br w:type="textWrapping"/>
        <w:t xml:space="preserve">2　「会議室」とは、当社が主催するオンライン会議のURL、ID、パスコード等によって構成される仮想会議空間をいう。</w:t>
        <w:br w:type="textWrapping"/>
        <w:t xml:space="preserve">3　「利用者情報」とは、氏名、メールアドレス、企業名、画像、音声、発言内容、チャット内容、接続ログ等、本サービスを利用して取得される一切の情報をいう。</w:t>
        <w:br w:type="textWrapping"/>
        <w:t xml:space="preserve">4　「記録データ」とは、会議内容を録画、録音、キャプチャその他の方法により保存したデータをいう。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xbrko220orn" w:id="3"/>
      <w:bookmarkEnd w:id="3"/>
      <w:r w:rsidDel="00000000" w:rsidR="00000000" w:rsidRPr="00000000">
        <w:rPr>
          <w:rFonts w:ascii="Arial Unicode MS" w:cs="Arial Unicode MS" w:eastAsia="Arial Unicode MS" w:hAnsi="Arial Unicode MS"/>
          <w:b w:val="1"/>
          <w:bCs w:val="1"/>
          <w:sz w:val="34"/>
          <w:szCs w:val="34"/>
          <w:rtl w:val="0"/>
        </w:rPr>
        <w:t xml:space="preserve">第3条（利用者の責任）</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利用者は、自己の責任において本サービスを利用し、機器・回線・ソフトウェア環境の整備を行うものとする。</w:t>
        <w:br w:type="textWrapping"/>
        <w:t xml:space="preserve">2　利用者は、会議室のURL、ID、パスコード等を第三者に漏えいしてはならず、適切に管理するものとする。</w:t>
        <w:br w:type="textWrapping"/>
        <w:t xml:space="preserve">3　利用者の接続不良、環境不備その他利用者側の事情により会議が中断した場合、当社は一切の責任を負わない。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8iyfpkdkr50" w:id="4"/>
      <w:bookmarkEnd w:id="4"/>
      <w:r w:rsidDel="00000000" w:rsidR="00000000" w:rsidRPr="00000000">
        <w:rPr>
          <w:rFonts w:ascii="Arial Unicode MS" w:cs="Arial Unicode MS" w:eastAsia="Arial Unicode MS" w:hAnsi="Arial Unicode MS"/>
          <w:b w:val="1"/>
          <w:bCs w:val="1"/>
          <w:sz w:val="34"/>
          <w:szCs w:val="34"/>
          <w:rtl w:val="0"/>
        </w:rPr>
        <w:t xml:space="preserve">第4条（禁止事項）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会議の録画、録音、スクリーンショット等を、当社の事前承諾なく実施する行為</w:t>
        <w:br w:type="textWrapping"/>
        <w:t xml:space="preserve">2　会議室URL等の第三者への共有、SNS等への投稿</w:t>
        <w:br w:type="textWrapping"/>
        <w:t xml:space="preserve">3　誹謗中傷、差別的発言、ハラスメント、その他不適切な行為</w:t>
        <w:br w:type="textWrapping"/>
        <w:t xml:space="preserve">4　会議の妨害行為（雑音の発生、スパム投稿、ミュート解除妨害等）</w:t>
        <w:br w:type="textWrapping"/>
        <w:t xml:space="preserve">5　AIツールによる議事録生成など、機微情報を扱う外部サービスへの無断入力</w:t>
        <w:br w:type="textWrapping"/>
        <w:t xml:space="preserve">6　虚偽の利用者情報の登録</w:t>
        <w:br w:type="textWrapping"/>
        <w:t xml:space="preserve">7　法令または公序良俗に反する行為</w:t>
        <w:br w:type="textWrapping"/>
        <w:t xml:space="preserve">8　ウイルス等の有害プログラムの送信</w:t>
        <w:br w:type="textWrapping"/>
        <w:t xml:space="preserve">9　その他、当社が不適切と判断する行為</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3l6bbinhjxzp" w:id="5"/>
      <w:bookmarkEnd w:id="5"/>
      <w:r w:rsidDel="00000000" w:rsidR="00000000" w:rsidRPr="00000000">
        <w:rPr>
          <w:rFonts w:ascii="Arial Unicode MS" w:cs="Arial Unicode MS" w:eastAsia="Arial Unicode MS" w:hAnsi="Arial Unicode MS"/>
          <w:b w:val="1"/>
          <w:bCs w:val="1"/>
          <w:sz w:val="34"/>
          <w:szCs w:val="34"/>
          <w:rtl w:val="0"/>
        </w:rPr>
        <w:t xml:space="preserve">第5条（知的財産権）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本サービス内で提供される資料、音声、画像、画面共有資料、その他一切のコンテンツに関する権利は、当社または正当な権利者に帰属する。</w:t>
        <w:br w:type="textWrapping"/>
        <w:t xml:space="preserve">2　利用者は、当社の事前承諾なく、前項のコンテンツを複製、転載、改変、公衆送信等してはならない。</w:t>
        <w:br w:type="textWrapping"/>
        <w:t xml:space="preserve">3　利用者が録画・録音等を行う場合、当社が明示的に許可した範囲に限る。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jvfeh1b1u6r" w:id="6"/>
      <w:bookmarkEnd w:id="6"/>
      <w:r w:rsidDel="00000000" w:rsidR="00000000" w:rsidRPr="00000000">
        <w:rPr>
          <w:rFonts w:ascii="Arial Unicode MS" w:cs="Arial Unicode MS" w:eastAsia="Arial Unicode MS" w:hAnsi="Arial Unicode MS"/>
          <w:b w:val="1"/>
          <w:bCs w:val="1"/>
          <w:sz w:val="34"/>
          <w:szCs w:val="34"/>
          <w:rtl w:val="0"/>
        </w:rPr>
        <w:t xml:space="preserve">第6条（記録データの取扱い）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当社は、品質管理、トラブル対応、研修等の目的で、会議内容を録画・録音する場合がある。</w:t>
        <w:br w:type="textWrapping"/>
        <w:t xml:space="preserve">2　前項の記録データに利用者が映像・音声として含まれる場合があることを、利用者はあらかじめ同意する。</w:t>
        <w:br w:type="textWrapping"/>
        <w:t xml:space="preserve">3　利用者による記録データの閲覧、利用、提供は、当社が必要と認めた場合を除き許可されない。</w:t>
        <w:br w:type="textWrapping"/>
        <w:t xml:space="preserve">4　当社は、記録データを一定期間保存し、利用目的の達成後に適切に廃棄・削除する。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wibylmvl9rlj"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第7条（個人情報・プライバシー）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当社は、利用者情報を、以下の目的に限り利用するものとする。</w:t>
        <w:br w:type="textWrapping"/>
        <w:t xml:space="preserve">　(1) 会議運営のための本人確認</w:t>
        <w:br w:type="textWrapping"/>
        <w:t xml:space="preserve">　(2) 出席管理、議事録作成、フォロー連絡</w:t>
        <w:br w:type="textWrapping"/>
        <w:t xml:space="preserve">　(3) トラブル発生時の調査対応</w:t>
        <w:br w:type="textWrapping"/>
        <w:t xml:space="preserve">　(4) サービス品質改善</w:t>
        <w:br w:type="textWrapping"/>
        <w:t xml:space="preserve">2　当社は、個人情報保護方針に従い、利用者情報を適切に管理する。</w:t>
        <w:br w:type="textWrapping"/>
        <w:t xml:space="preserve">3　法令に基づく場合を除き、利用者の同意なく第三者に提供しない。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3wi5lruxkdt" w:id="8"/>
      <w:bookmarkEnd w:id="8"/>
      <w:r w:rsidDel="00000000" w:rsidR="00000000" w:rsidRPr="00000000">
        <w:rPr>
          <w:rFonts w:ascii="Arial Unicode MS" w:cs="Arial Unicode MS" w:eastAsia="Arial Unicode MS" w:hAnsi="Arial Unicode MS"/>
          <w:b w:val="1"/>
          <w:bCs w:val="1"/>
          <w:sz w:val="34"/>
          <w:szCs w:val="34"/>
          <w:rtl w:val="0"/>
        </w:rPr>
        <w:t xml:space="preserve">第8条（サービス内容の変更・停止）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当社は、以下の場合において、本サービスの全部または一部を変更・中断・停止できる。</w:t>
        <w:br w:type="textWrapping"/>
        <w:t xml:space="preserve">　(1) 会議システム提供事業者の障害発生時</w:t>
        <w:br w:type="textWrapping"/>
        <w:t xml:space="preserve">　(2) 当社設備の保守・点検が必要な場合</w:t>
        <w:br w:type="textWrapping"/>
        <w:t xml:space="preserve">　(3) 技術的または運用上の理由により必要と判断した場合</w:t>
        <w:br w:type="textWrapping"/>
        <w:t xml:space="preserve">2　前項により利用者に損害が生じても、当社は一切の責任を負わない。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139vqbag60z"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当社は、会議システムの動作、接続状況、画質・音質等について、完全性・正確性・継続性を保証しない。</w:t>
        <w:br w:type="textWrapping"/>
        <w:t xml:space="preserve">2　利用者が本サービスを利用したことにより生じた損害について、当社は責任を負わない。</w:t>
        <w:br w:type="textWrapping"/>
        <w:t xml:space="preserve">3　外部サービス（Zoom、Teams等）の障害に起因する損害についても同様とする。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5dt7tg6ja1ta"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利用者が本規約に違反し、当社または第三者に損害を与えた場合、利用者はその一切の損害を賠償するものとする。</w:t>
        <w:br w:type="textWrapping"/>
        <w:t xml:space="preserve">2　当社の責任が認められる場合であっても、通常かつ直接の損害に限るものとし、特別損害については責任を負わない。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7t2dmknq332i" w:id="11"/>
      <w:bookmarkEnd w:id="11"/>
      <w:r w:rsidDel="00000000" w:rsidR="00000000" w:rsidRPr="00000000">
        <w:rPr>
          <w:rFonts w:ascii="Arial Unicode MS" w:cs="Arial Unicode MS" w:eastAsia="Arial Unicode MS" w:hAnsi="Arial Unicode MS"/>
          <w:b w:val="1"/>
          <w:bCs w:val="1"/>
          <w:sz w:val="34"/>
          <w:szCs w:val="34"/>
          <w:rtl w:val="0"/>
        </w:rPr>
        <w:t xml:space="preserve">第11条（反社会的勢力の排除）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利用者が反社会的勢力に該当する場合、または関与すると当社が判断した場合、当社は利用を拒否し、会議への参加を直ちに停止できる。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duvcn1jtsdkj" w:id="12"/>
      <w:bookmarkEnd w:id="12"/>
      <w:r w:rsidDel="00000000" w:rsidR="00000000" w:rsidRPr="00000000">
        <w:rPr>
          <w:rFonts w:ascii="Arial Unicode MS" w:cs="Arial Unicode MS" w:eastAsia="Arial Unicode MS" w:hAnsi="Arial Unicode MS"/>
          <w:b w:val="1"/>
          <w:bCs w:val="1"/>
          <w:sz w:val="34"/>
          <w:szCs w:val="34"/>
          <w:rtl w:val="0"/>
        </w:rPr>
        <w:t xml:space="preserve">第12条（利用停止等）</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当社は、利用者が以下に該当する場合、事前通知なく会議から退出させ、または将来の参加を拒否することができる。</w:t>
        <w:br w:type="textWrapping"/>
        <w:t xml:space="preserve">1　本規約に違反した場合</w:t>
        <w:br w:type="textWrapping"/>
        <w:t xml:space="preserve">2　会議の運営を妨害した場合</w:t>
        <w:br w:type="textWrapping"/>
        <w:t xml:space="preserve">3　不適切な行為を行った場合</w:t>
        <w:br w:type="textWrapping"/>
        <w:t xml:space="preserve">4　当社が継続利用を不適当と判断した場合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4e2x8fsj8pex"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本規約は日本法を準拠法とする。</w:t>
        <w:br w:type="textWrapping"/>
        <w:t xml:space="preserve">2　本規約に関連して紛争が生じた場合、当社本店所在地を管轄する地方裁判所を第一審の専属的合意管轄とする。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tvbj9kbn6ev2" w:id="14"/>
      <w:bookmarkEnd w:id="14"/>
      <w:r w:rsidDel="00000000" w:rsidR="00000000" w:rsidRPr="00000000">
        <w:rPr>
          <w:rFonts w:ascii="Arial Unicode MS" w:cs="Arial Unicode MS" w:eastAsia="Arial Unicode MS" w:hAnsi="Arial Unicode MS"/>
          <w:b w:val="1"/>
          <w:bCs w:val="1"/>
          <w:sz w:val="34"/>
          <w:szCs w:val="34"/>
          <w:rtl w:val="0"/>
        </w:rPr>
        <w:t xml:space="preserve">第14条（規約の変更）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当社は、本規約を随時変更できるものとし、変更後の規約は当社が別途定める方法により公表した時点で効力を生じる。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r20p3egqpfdp" w:id="15"/>
      <w:bookmarkEnd w:id="15"/>
      <w:r w:rsidDel="00000000" w:rsidR="00000000" w:rsidRPr="00000000">
        <w:rPr>
          <w:rFonts w:ascii="Arial Unicode MS" w:cs="Arial Unicode MS" w:eastAsia="Arial Unicode MS" w:hAnsi="Arial Unicode MS"/>
          <w:b w:val="1"/>
          <w:bCs w:val="1"/>
          <w:sz w:val="34"/>
          <w:szCs w:val="34"/>
          <w:rtl w:val="0"/>
        </w:rPr>
        <w:t xml:space="preserve">第15条（本規約の効力）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利用者が本サービスに参加した時点で、本規約に同意したものとみなす。</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