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派遣先責任者通知書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派遣元事業主（以下「甲」という。）は、労働者派遣法その他関係法令に基づき、派遣先事業主（以下「乙」という。）に対し、下記のとおり派遣先責任者を通知する。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第1条（派遣先責任者の選任）</w:t>
        <w:br w:type="textWrapping"/>
      </w:r>
      <w:r w:rsidDel="00000000" w:rsidR="00000000" w:rsidRPr="00000000">
        <w:rPr>
          <w:rFonts w:ascii="Arial Unicode MS" w:cs="Arial Unicode MS" w:eastAsia="Arial Unicode MS" w:hAnsi="Arial Unicode MS"/>
          <w:sz w:val="20"/>
          <w:szCs w:val="20"/>
          <w:rtl w:val="0"/>
        </w:rPr>
        <w:t xml:space="preserve">乙は、労働者派遣契約に基づき受け入れる派遣労働者について、適正な就業管理及び指揮命令を行うため、次の者を派遣先責任者として選任する。</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0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2．所属部署</w:t>
      </w:r>
    </w:p>
    <w:p w:rsidR="00000000" w:rsidDel="00000000" w:rsidP="00000000" w:rsidRDefault="00000000" w:rsidRPr="00000000" w14:paraId="0000000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3．役職</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4．勤務地</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5．電話番号</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6．メールアドレス</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第2条（派遣先責任者の職務）</w:t>
        <w:br w:type="textWrapping"/>
      </w:r>
      <w:r w:rsidDel="00000000" w:rsidR="00000000" w:rsidRPr="00000000">
        <w:rPr>
          <w:rFonts w:ascii="Arial Unicode MS" w:cs="Arial Unicode MS" w:eastAsia="Arial Unicode MS" w:hAnsi="Arial Unicode MS"/>
          <w:sz w:val="20"/>
          <w:szCs w:val="20"/>
          <w:rtl w:val="0"/>
        </w:rPr>
        <w:t xml:space="preserve">派遣先責任者は、次の各号に定める業務を担当するものとする。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1．派遣労働者の就業に関する指揮命令及び管理</w:t>
        <w:br w:type="textWrapping"/>
        <w:t xml:space="preserve">2．派遣労働者からの苦情及び相談への対応</w:t>
        <w:br w:type="textWrapping"/>
        <w:t xml:space="preserve">3．派遣元責任者との連絡調整</w:t>
        <w:br w:type="textWrapping"/>
        <w:t xml:space="preserve">4．労働時間、休憩、休日その他就業状況の確認</w:t>
        <w:br w:type="textWrapping"/>
        <w:t xml:space="preserve">5．安全衛生及び職場環境に関する対応</w:t>
        <w:br w:type="textWrapping"/>
        <w:t xml:space="preserve">6．労働者派遣法その他関係法令に基づく必要な事項</w:t>
        <w:br w:type="textWrapping"/>
        <w:t xml:space="preserve">7．その他派遣労働者の適正な就業管理に必要な事項</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第3条（連絡体制）</w:t>
        <w:br w:type="textWrapping"/>
      </w:r>
      <w:r w:rsidDel="00000000" w:rsidR="00000000" w:rsidRPr="00000000">
        <w:rPr>
          <w:rFonts w:ascii="Arial Unicode MS" w:cs="Arial Unicode MS" w:eastAsia="Arial Unicode MS" w:hAnsi="Arial Unicode MS"/>
          <w:sz w:val="20"/>
          <w:szCs w:val="20"/>
          <w:rtl w:val="0"/>
        </w:rPr>
        <w:t xml:space="preserve">乙は、派遣労働者及び甲が円滑に連絡を行えるよう、派遣先責任者との連絡体制を整備するものとする。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第4条（変更時の通知）</w:t>
        <w:br w:type="textWrapping"/>
      </w:r>
      <w:r w:rsidDel="00000000" w:rsidR="00000000" w:rsidRPr="00000000">
        <w:rPr>
          <w:rFonts w:ascii="Arial Unicode MS" w:cs="Arial Unicode MS" w:eastAsia="Arial Unicode MS" w:hAnsi="Arial Unicode MS"/>
          <w:sz w:val="20"/>
          <w:szCs w:val="20"/>
          <w:rtl w:val="0"/>
        </w:rPr>
        <w:t xml:space="preserve">乙は、派遣先責任者に変更が生じた場合には、速やかに甲へ書面又は電磁的方法により通知するものとする。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第5条（法令遵守）</w:t>
        <w:br w:type="textWrapping"/>
      </w:r>
      <w:r w:rsidDel="00000000" w:rsidR="00000000" w:rsidRPr="00000000">
        <w:rPr>
          <w:rFonts w:ascii="Arial Unicode MS" w:cs="Arial Unicode MS" w:eastAsia="Arial Unicode MS" w:hAnsi="Arial Unicode MS"/>
          <w:sz w:val="20"/>
          <w:szCs w:val="20"/>
          <w:rtl w:val="0"/>
        </w:rPr>
        <w:t xml:space="preserve">乙は、労働者派遣法、労働基準法、労働安全衛生法その他関係法令を遵守し、派遣労働者が適正な労働環境の下で就業できるよう努めるものとする。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第6条（個人情報の取扱い）</w:t>
        <w:br w:type="textWrapping"/>
      </w:r>
      <w:r w:rsidDel="00000000" w:rsidR="00000000" w:rsidRPr="00000000">
        <w:rPr>
          <w:rFonts w:ascii="Arial Unicode MS" w:cs="Arial Unicode MS" w:eastAsia="Arial Unicode MS" w:hAnsi="Arial Unicode MS"/>
          <w:sz w:val="20"/>
          <w:szCs w:val="20"/>
          <w:rtl w:val="0"/>
        </w:rPr>
        <w:t xml:space="preserve">甲及び乙は、本通知書に関連して取得した個人情報について、個人情報保護法その他関係法令に従い適切に取り扱うものとする。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第7条（有効期間）</w:t>
        <w:br w:type="textWrapping"/>
      </w:r>
      <w:r w:rsidDel="00000000" w:rsidR="00000000" w:rsidRPr="00000000">
        <w:rPr>
          <w:rFonts w:ascii="Arial Unicode MS" w:cs="Arial Unicode MS" w:eastAsia="Arial Unicode MS" w:hAnsi="Arial Unicode MS"/>
          <w:sz w:val="20"/>
          <w:szCs w:val="20"/>
          <w:rtl w:val="0"/>
        </w:rPr>
        <w:t xml:space="preserve">本通知書の有効期間は、対象となる労働者派遣契約の有効期間と同一とする。ただし、法令改正その他必要が生じた場合には、甲乙協議のうえ内容を変更できるものとする。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以上、本通知書の内容を確認のうえ、本書を作成する。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　　　年　　　月　　　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【派遣元事業主】</w:t>
        <w:br w:type="textWrapping"/>
        <w:t xml:space="preserve">会社名：____________________________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【派遣先事業主】</w:t>
        <w:br w:type="textWrapping"/>
        <w:t xml:space="preserve">会社名：____________________________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【派遣先責任者】</w:t>
        <w:br w:type="textWrapping"/>
        <w:t xml:space="preserve">氏名：______________________________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所属部署：__________________________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役職：______________________________</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