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ush9xchn39w" w:id="0"/>
      <w:bookmarkEnd w:id="0"/>
      <w:r w:rsidDel="00000000" w:rsidR="00000000" w:rsidRPr="00000000">
        <w:rPr>
          <w:rFonts w:ascii="Arial Unicode MS" w:cs="Arial Unicode MS" w:eastAsia="Arial Unicode MS" w:hAnsi="Arial Unicode MS"/>
          <w:b w:val="1"/>
          <w:bCs w:val="1"/>
          <w:sz w:val="44"/>
          <w:szCs w:val="44"/>
          <w:rtl w:val="0"/>
        </w:rPr>
        <w:t xml:space="preserve">結婚式場利用申込書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結婚式場利用申込書（以下「本申込書」という。）は、結婚式場を運営する事業者（以下「甲」という。）と、結婚式場の利用を申し込む申込者（以下「乙」という。）との間における結婚式及び披露宴等の利用条件を定め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0b5r068qa87" w:id="1"/>
      <w:bookmarkEnd w:id="1"/>
      <w:r w:rsidDel="00000000" w:rsidR="00000000" w:rsidRPr="00000000">
        <w:rPr>
          <w:rFonts w:ascii="Arial Unicode MS" w:cs="Arial Unicode MS" w:eastAsia="Arial Unicode MS" w:hAnsi="Arial Unicode MS"/>
          <w:b w:val="1"/>
          <w:bCs w:val="1"/>
          <w:rtl w:val="0"/>
        </w:rPr>
        <w:t xml:space="preserve">第1条（利用申込み）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乙は、甲が運営する結婚式場について、以下の内容により利用申込みを行う。</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1．挙式予定日</w:t>
        <w:br w:type="textWrapping"/>
        <w:t xml:space="preserve">　　令和　　年　　月　　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2．利用予定時間</w:t>
        <w:br w:type="textWrapping"/>
        <w:t xml:space="preserve">　　午前・午後　　時　　分から</w:t>
        <w:br w:type="textWrapping"/>
        <w:t xml:space="preserve">　　午前・午後　　時　　分まで</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3．利用会場名</w:t>
        <w:br w:type="textWrapping"/>
        <w:t xml:space="preserve">　　________________________________</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4．予定人数</w:t>
        <w:br w:type="textWrapping"/>
        <w:t xml:space="preserve">　　約　　　　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5．利用目的</w:t>
        <w:br w:type="textWrapping"/>
        <w:t xml:space="preserve">　　結婚式・披露宴・二次会・その他（　　　　　　）</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6ws5vzekelqk" w:id="2"/>
      <w:bookmarkEnd w:id="2"/>
      <w:r w:rsidDel="00000000" w:rsidR="00000000" w:rsidRPr="00000000">
        <w:rPr>
          <w:rFonts w:ascii="Arial Unicode MS" w:cs="Arial Unicode MS" w:eastAsia="Arial Unicode MS" w:hAnsi="Arial Unicode MS"/>
          <w:b w:val="1"/>
          <w:bCs w:val="1"/>
          <w:rtl w:val="0"/>
        </w:rPr>
        <w:t xml:space="preserve">第2条（申込金）</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1．乙は、本申込書提出時に、申込金として金________円を甲へ支払うものとする。</w:t>
        <w:br w:type="textWrapping"/>
        <w:t xml:space="preserve">2．甲は、前項の申込金の入金確認後、正式に予約を成立させるものとする。</w:t>
        <w:br w:type="textWrapping"/>
        <w:t xml:space="preserve">3．申込金は、最終利用料金の一部に充当されるものとする。</w:t>
        <w:br w:type="textWrapping"/>
        <w:t xml:space="preserve">4．乙の都合により予約を取消した場合、申込金の返還可否については第8条の定めによる。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ezzgqx276aou" w:id="3"/>
      <w:bookmarkEnd w:id="3"/>
      <w:r w:rsidDel="00000000" w:rsidR="00000000" w:rsidRPr="00000000">
        <w:rPr>
          <w:rFonts w:ascii="Arial Unicode MS" w:cs="Arial Unicode MS" w:eastAsia="Arial Unicode MS" w:hAnsi="Arial Unicode MS"/>
          <w:b w:val="1"/>
          <w:bCs w:val="1"/>
          <w:rtl w:val="0"/>
        </w:rPr>
        <w:t xml:space="preserve">第3条（利用料金）</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1．乙は、甲が別途提示する見積書又は料金表に基づき、利用料金を支払うものとする。</w:t>
        <w:br w:type="textWrapping"/>
        <w:t xml:space="preserve">2．料理、飲料、装花、写真、映像、演出その他追加サービスについては、別途費用が発生する場合がある。</w:t>
        <w:br w:type="textWrapping"/>
        <w:t xml:space="preserve">3．利用人数の増減その他事情により、最終請求金額が見積金額と異なる場合がある。</w:t>
        <w:br w:type="textWrapping"/>
        <w:t xml:space="preserve">4．乙は、甲の指定する期限までに利用料金を支払うものとする。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xgxfxn91opkv" w:id="4"/>
      <w:bookmarkEnd w:id="4"/>
      <w:r w:rsidDel="00000000" w:rsidR="00000000" w:rsidRPr="00000000">
        <w:rPr>
          <w:rFonts w:ascii="Arial Unicode MS" w:cs="Arial Unicode MS" w:eastAsia="Arial Unicode MS" w:hAnsi="Arial Unicode MS"/>
          <w:b w:val="1"/>
          <w:bCs w:val="1"/>
          <w:rtl w:val="0"/>
        </w:rPr>
        <w:t xml:space="preserve">第4条（打合せ及び最終確認）</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1．乙は、甲の定めるスケジュールに従い、必要な打合せに参加するものとする。</w:t>
        <w:br w:type="textWrapping"/>
        <w:t xml:space="preserve">2．料理内容、席次、演出、進行その他必要事項については、甲乙協議の上決定する。</w:t>
        <w:br w:type="textWrapping"/>
        <w:t xml:space="preserve">3．乙は、最終確認後の内容変更について、甲が対応困難と判断した場合にはこれを了承するものとする。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afqpdsrbmzfs"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乙及び乙の招待客は、以下の行為を行ってはならない。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1．法令又は公序良俗に反する行為</w:t>
        <w:br w:type="textWrapping"/>
        <w:t xml:space="preserve">2．施設設備を毀損又は汚損する行為</w:t>
        <w:br w:type="textWrapping"/>
        <w:t xml:space="preserve">3．近隣住民又は他の利用者へ迷惑を及ぼす行為</w:t>
        <w:br w:type="textWrapping"/>
        <w:t xml:space="preserve">4．危険物、発火物その他甲が不適切と判断する物品の持込み</w:t>
        <w:br w:type="textWrapping"/>
        <w:t xml:space="preserve">5．甲の事前承諾のない外部業者の立入り</w:t>
        <w:br w:type="textWrapping"/>
        <w:t xml:space="preserve">6．その他甲が式場運営上不適切と判断する行為</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2hdu1otaokug" w:id="6"/>
      <w:bookmarkEnd w:id="6"/>
      <w:r w:rsidDel="00000000" w:rsidR="00000000" w:rsidRPr="00000000">
        <w:rPr>
          <w:rFonts w:ascii="Arial Unicode MS" w:cs="Arial Unicode MS" w:eastAsia="Arial Unicode MS" w:hAnsi="Arial Unicode MS"/>
          <w:b w:val="1"/>
          <w:bCs w:val="1"/>
          <w:rtl w:val="0"/>
        </w:rPr>
        <w:t xml:space="preserve">第6条（持込品）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1．乙が衣装、装花、引出物、カメラマンその他物品又は業者を持ち込む場合には、事前に甲の承諾を得るものとする。</w:t>
        <w:br w:type="textWrapping"/>
        <w:t xml:space="preserve">2．甲は、持込み内容によっては、別途持込料を請求できるものとする。</w:t>
        <w:br w:type="textWrapping"/>
        <w:t xml:space="preserve">3．持込品に起因して発生した事故、破損、紛失その他トラブルについて、甲に故意又は重大な過失がない限り責任を負わない。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cqffpb8bd34g" w:id="7"/>
      <w:bookmarkEnd w:id="7"/>
      <w:r w:rsidDel="00000000" w:rsidR="00000000" w:rsidRPr="00000000">
        <w:rPr>
          <w:rFonts w:ascii="Arial Unicode MS" w:cs="Arial Unicode MS" w:eastAsia="Arial Unicode MS" w:hAnsi="Arial Unicode MS"/>
          <w:b w:val="1"/>
          <w:bCs w:val="1"/>
          <w:rtl w:val="0"/>
        </w:rPr>
        <w:t xml:space="preserve">第7条（施設利用上の責任）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1．乙及び乙の招待客が、故意又は過失により甲の施設、設備、備品等を破損又は汚損した場合、乙はその損害を賠償する責任を負う。</w:t>
        <w:br w:type="textWrapping"/>
        <w:t xml:space="preserve">2．乙の招待客間で発生した事故、盗難、紛争その他トラブルについて、甲に故意又は重大な過失がない限り責任を負わない。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1c1l2tfbed4n" w:id="8"/>
      <w:bookmarkEnd w:id="8"/>
      <w:r w:rsidDel="00000000" w:rsidR="00000000" w:rsidRPr="00000000">
        <w:rPr>
          <w:rFonts w:ascii="Arial Unicode MS" w:cs="Arial Unicode MS" w:eastAsia="Arial Unicode MS" w:hAnsi="Arial Unicode MS"/>
          <w:b w:val="1"/>
          <w:bCs w:val="1"/>
          <w:rtl w:val="0"/>
        </w:rPr>
        <w:t xml:space="preserve">第8条（キャンセル及び日程変更）</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1．乙が予約を取消又は変更する場合、甲に対し速やかに通知するものとする。</w:t>
        <w:br w:type="textWrapping"/>
        <w:t xml:space="preserve">2．乙の都合による取消の場合、乙は以下のキャンセル料を支払うものとする。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・挙式日の180日前まで：申込金相当額</w:t>
        <w:br w:type="textWrapping"/>
        <w:t xml:space="preserve">・挙式日の179日前から90日前まで：見積額の20％</w:t>
        <w:br w:type="textWrapping"/>
        <w:t xml:space="preserve">・挙式日の89日前から30日前まで：見積額の40％</w:t>
        <w:br w:type="textWrapping"/>
        <w:t xml:space="preserve">・挙式日の29日前から7日前まで：見積額の60％</w:t>
        <w:br w:type="textWrapping"/>
        <w:t xml:space="preserve">・挙式日の6日前から前日まで：見積額の80％</w:t>
        <w:br w:type="textWrapping"/>
        <w:t xml:space="preserve">・当日：見積額の100％</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3．天災地変、感染症拡大、行政指導その他不可抗力により開催が困難となった場合の取扱いについては、甲乙協議の上決定する。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8nazzfltg8ta" w:id="9"/>
      <w:bookmarkEnd w:id="9"/>
      <w:r w:rsidDel="00000000" w:rsidR="00000000" w:rsidRPr="00000000">
        <w:rPr>
          <w:rFonts w:ascii="Arial Unicode MS" w:cs="Arial Unicode MS" w:eastAsia="Arial Unicode MS" w:hAnsi="Arial Unicode MS"/>
          <w:b w:val="1"/>
          <w:bCs w:val="1"/>
          <w:rtl w:val="0"/>
        </w:rPr>
        <w:t xml:space="preserve">第9条（甲による解除）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甲は、乙又は招待客が以下の各号のいずれかに該当する場合、本申込みを解除できるものとする。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1．法令又は公序良俗に違反するおそれがある場合</w:t>
        <w:br w:type="textWrapping"/>
        <w:t xml:space="preserve">2．暴力団その他反社会的勢力に該当すると認められる場合</w:t>
        <w:br w:type="textWrapping"/>
        <w:t xml:space="preserve">3．甲の運営を著しく妨害するおそれがある場合</w:t>
        <w:br w:type="textWrapping"/>
        <w:t xml:space="preserve">4．利用料金の支払いを怠った場合</w:t>
        <w:br w:type="textWrapping"/>
        <w:t xml:space="preserve">5．その他甲が式場運営上不適切と合理的に判断した場合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y7vk6j9fbvsc"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甲は、乙から取得した個人情報を、結婚式場運営、各種連絡、サービス提供その他本申込みに関連する目的の範囲内で利用するものとする。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k2jt0viqija"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1．天災、停電、交通機関の停止、感染症、行政指導その他甲の責めに帰することのできない事由により、式典の全部又は一部が実施困難となった場合、甲は責任を負わない。</w:t>
        <w:br w:type="textWrapping"/>
        <w:t xml:space="preserve">2．甲は、乙の希望する演出、進行その他内容について、合理的範囲内で対応するものとするが、その完全な実現を保証するものではない。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v0zvlpkmxmkx"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本申込書に定めのない事項又は本申込書の解釈に疑義が生じた場合には、甲乙誠意をもって協議し解決するものとする。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dmlae0ojvm3m" w:id="13"/>
      <w:bookmarkEnd w:id="13"/>
      <w:r w:rsidDel="00000000" w:rsidR="00000000" w:rsidRPr="00000000">
        <w:rPr>
          <w:rFonts w:ascii="Arial Unicode MS" w:cs="Arial Unicode MS" w:eastAsia="Arial Unicode MS" w:hAnsi="Arial Unicode MS"/>
          <w:b w:val="1"/>
          <w:bCs w:val="1"/>
          <w:rtl w:val="0"/>
        </w:rPr>
        <w:t xml:space="preserve">第13条（管轄裁判所）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本申込書に関して紛争が生じた場合には、甲の本店所在地を管轄する地方裁判所を第一審の専属的合意管轄裁判所とする。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本申込書締結の証として、本書2通を作成し、甲乙各自署名又は記名押印の上、各1通を保有する。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7lwiz2t6yxb1" w:id="14"/>
      <w:bookmarkEnd w:id="14"/>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yj238q24o99t"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甲（結婚式場運営事業者）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pcnhyda2q4zf"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乙（申込者）</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