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nom9f6hgqx9" w:id="0"/>
      <w:bookmarkEnd w:id="0"/>
      <w:r w:rsidDel="00000000" w:rsidR="00000000" w:rsidRPr="00000000">
        <w:rPr>
          <w:rFonts w:ascii="Arial Unicode MS" w:cs="Arial Unicode MS" w:eastAsia="Arial Unicode MS" w:hAnsi="Arial Unicode MS"/>
          <w:b w:val="1"/>
          <w:bCs w:val="1"/>
          <w:sz w:val="44"/>
          <w:szCs w:val="44"/>
          <w:rtl w:val="0"/>
        </w:rPr>
        <w:t xml:space="preserve">キャンセルポリシー同意書（婚礼）</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ンセルポリシー同意書（以下「本同意書」という。）は、婚礼・披露宴等の開催に関し、申込者（以下「甲」という。）と式場運営事業者（以下「乙」という。）との間で、キャンセル料その他必要事項について確認し、双方合意のうえ締結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a9nc6ppr9l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本同意書は、甲が乙に対して申し込む婚礼、披露宴、宴会、関連サービス等（以下「本婚礼」という。）について、キャンセル時の費用負担、変更手続、返金条件その他必要事項を定めることを目的とする。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n5i8svaig8a" w:id="2"/>
      <w:bookmarkEnd w:id="2"/>
      <w:r w:rsidDel="00000000" w:rsidR="00000000" w:rsidRPr="00000000">
        <w:rPr>
          <w:rFonts w:ascii="Arial Unicode MS" w:cs="Arial Unicode MS" w:eastAsia="Arial Unicode MS" w:hAnsi="Arial Unicode MS"/>
          <w:b w:val="1"/>
          <w:bCs w:val="1"/>
          <w:rtl w:val="0"/>
        </w:rPr>
        <w:t xml:space="preserve">第2条（対象となる契約）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本同意書は、乙が提供する以下のサービスに適用される。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w:t>
        <w:br w:type="textWrapping"/>
        <w:t xml:space="preserve">・披露宴</w:t>
        <w:br w:type="textWrapping"/>
        <w:t xml:space="preserve">・会食会</w:t>
        <w:br w:type="textWrapping"/>
        <w:t xml:space="preserve">・衣装レンタル</w:t>
        <w:br w:type="textWrapping"/>
        <w:t xml:space="preserve">・装花</w:t>
        <w:br w:type="textWrapping"/>
        <w:t xml:space="preserve">・写真撮影</w:t>
        <w:br w:type="textWrapping"/>
        <w:t xml:space="preserve">・映像制作</w:t>
        <w:br w:type="textWrapping"/>
        <w:t xml:space="preserve">・美容着付</w:t>
        <w:br w:type="textWrapping"/>
        <w:t xml:space="preserve">・引出物手配</w:t>
        <w:br w:type="textWrapping"/>
        <w:t xml:space="preserve">・その他婚礼関連サービス</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pz9gug3my3" w:id="3"/>
      <w:bookmarkEnd w:id="3"/>
      <w:r w:rsidDel="00000000" w:rsidR="00000000" w:rsidRPr="00000000">
        <w:rPr>
          <w:rFonts w:ascii="Arial Unicode MS" w:cs="Arial Unicode MS" w:eastAsia="Arial Unicode MS" w:hAnsi="Arial Unicode MS"/>
          <w:b w:val="1"/>
          <w:bCs w:val="1"/>
          <w:rtl w:val="0"/>
        </w:rPr>
        <w:t xml:space="preserve">第3条（申込成立）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甲が乙所定の申込書に必要事項を記入し、申込金を支払った時点で、本婚礼の予約契約が成立するものとする。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7u99kdlg1aia" w:id="4"/>
      <w:bookmarkEnd w:id="4"/>
      <w:r w:rsidDel="00000000" w:rsidR="00000000" w:rsidRPr="00000000">
        <w:rPr>
          <w:rFonts w:ascii="Arial Unicode MS" w:cs="Arial Unicode MS" w:eastAsia="Arial Unicode MS" w:hAnsi="Arial Unicode MS"/>
          <w:b w:val="1"/>
          <w:bCs w:val="1"/>
          <w:rtl w:val="0"/>
        </w:rPr>
        <w:t xml:space="preserve">第4条（キャンセルの定義）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以下の場合をキャンセルとして取り扱う。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1．本婚礼の全部を取り消す場合</w:t>
        <w:br w:type="textWrapping"/>
        <w:t xml:space="preserve">2．開催日の延期により乙に実質的損害が生じる場合</w:t>
        <w:br w:type="textWrapping"/>
        <w:t xml:space="preserve">3．招待人数の大幅減少により最低保証額を下回る場合</w:t>
        <w:br w:type="textWrapping"/>
        <w:t xml:space="preserve">4．乙が既に外部業者へ発注済みの商品・サービスを取り消す場合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z5994gpgyana" w:id="5"/>
      <w:bookmarkEnd w:id="5"/>
      <w:r w:rsidDel="00000000" w:rsidR="00000000" w:rsidRPr="00000000">
        <w:rPr>
          <w:rFonts w:ascii="Arial Unicode MS" w:cs="Arial Unicode MS" w:eastAsia="Arial Unicode MS" w:hAnsi="Arial Unicode MS"/>
          <w:b w:val="1"/>
          <w:bCs w:val="1"/>
          <w:rtl w:val="0"/>
        </w:rPr>
        <w:t xml:space="preserve">第5条（キャンセル料）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甲が本婚礼をキャンセルする場合、以下の基準に従いキャンセル料を支払うものとする。</w:t>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8fab5bjwp6c2" w:id="6"/>
      <w:bookmarkEnd w:id="6"/>
      <w:r w:rsidDel="00000000" w:rsidR="00000000" w:rsidRPr="00000000">
        <w:rPr>
          <w:rFonts w:ascii="Arial Unicode MS" w:cs="Arial Unicode MS" w:eastAsia="Arial Unicode MS" w:hAnsi="Arial Unicode MS"/>
          <w:b w:val="1"/>
          <w:bCs w:val="1"/>
          <w:color w:val="000000"/>
          <w:sz w:val="24"/>
          <w:szCs w:val="24"/>
          <w:rtl w:val="0"/>
        </w:rPr>
        <w:t xml:space="preserve">1．契約成立日から開催日の181日前まで</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申込金全額</w:t>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irmpqh8cnn1k" w:id="7"/>
      <w:bookmarkEnd w:id="7"/>
      <w:r w:rsidDel="00000000" w:rsidR="00000000" w:rsidRPr="00000000">
        <w:rPr>
          <w:rFonts w:ascii="Arial Unicode MS" w:cs="Arial Unicode MS" w:eastAsia="Arial Unicode MS" w:hAnsi="Arial Unicode MS"/>
          <w:b w:val="1"/>
          <w:bCs w:val="1"/>
          <w:color w:val="000000"/>
          <w:sz w:val="24"/>
          <w:szCs w:val="24"/>
          <w:rtl w:val="0"/>
        </w:rPr>
        <w:t xml:space="preserve">2．開催日の180日前から91日前まで</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見積総額の20％または実費のいずれか高い額</w:t>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1y4dno56g7ku" w:id="8"/>
      <w:bookmarkEnd w:id="8"/>
      <w:r w:rsidDel="00000000" w:rsidR="00000000" w:rsidRPr="00000000">
        <w:rPr>
          <w:rFonts w:ascii="Arial Unicode MS" w:cs="Arial Unicode MS" w:eastAsia="Arial Unicode MS" w:hAnsi="Arial Unicode MS"/>
          <w:b w:val="1"/>
          <w:bCs w:val="1"/>
          <w:color w:val="000000"/>
          <w:sz w:val="24"/>
          <w:szCs w:val="24"/>
          <w:rtl w:val="0"/>
        </w:rPr>
        <w:t xml:space="preserve">3．開催日の90日前から31日前まで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見積総額の40％または実費のいずれか高い額</w:t>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9v5c6q85e4dz" w:id="9"/>
      <w:bookmarkEnd w:id="9"/>
      <w:r w:rsidDel="00000000" w:rsidR="00000000" w:rsidRPr="00000000">
        <w:rPr>
          <w:rFonts w:ascii="Arial Unicode MS" w:cs="Arial Unicode MS" w:eastAsia="Arial Unicode MS" w:hAnsi="Arial Unicode MS"/>
          <w:b w:val="1"/>
          <w:bCs w:val="1"/>
          <w:color w:val="000000"/>
          <w:sz w:val="24"/>
          <w:szCs w:val="24"/>
          <w:rtl w:val="0"/>
        </w:rPr>
        <w:t xml:space="preserve">4．開催日の30日前から8日前まで</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見積総額の60％または実費のいずれか高い額</w:t>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hh68z77v8vrv"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5．開催日の7日前から前日まで</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見積総額の80％または実費のいずれか高い額</w:t>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9bcxvf9oiqy6"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6．開催日当日または無断キャンセル</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見積総額の100％</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8c8z2v9930a" w:id="12"/>
      <w:bookmarkEnd w:id="12"/>
      <w:r w:rsidDel="00000000" w:rsidR="00000000" w:rsidRPr="00000000">
        <w:rPr>
          <w:rFonts w:ascii="Arial Unicode MS" w:cs="Arial Unicode MS" w:eastAsia="Arial Unicode MS" w:hAnsi="Arial Unicode MS"/>
          <w:b w:val="1"/>
          <w:bCs w:val="1"/>
          <w:rtl w:val="0"/>
        </w:rPr>
        <w:t xml:space="preserve">第6条（実費負担）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乙が既に第三者へ発注済みの以下費用については、前条の規定にかかわらず、甲は実費を負担するものとする。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・衣装仕入費</w:t>
        <w:br w:type="textWrapping"/>
        <w:t xml:space="preserve">・装花制作費</w:t>
        <w:br w:type="textWrapping"/>
        <w:t xml:space="preserve">・引出物手配費</w:t>
        <w:br w:type="textWrapping"/>
        <w:t xml:space="preserve">・印刷物制作費</w:t>
        <w:br w:type="textWrapping"/>
        <w:t xml:space="preserve">・美容手配費</w:t>
        <w:br w:type="textWrapping"/>
        <w:t xml:space="preserve">・宿泊手配費</w:t>
        <w:br w:type="textWrapping"/>
        <w:t xml:space="preserve">・外部カメラマン費用</w:t>
        <w:br w:type="textWrapping"/>
        <w:t xml:space="preserve">・その他既発注費用</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m1aw2mzeq9u7" w:id="13"/>
      <w:bookmarkEnd w:id="13"/>
      <w:r w:rsidDel="00000000" w:rsidR="00000000" w:rsidRPr="00000000">
        <w:rPr>
          <w:rFonts w:ascii="Arial Unicode MS" w:cs="Arial Unicode MS" w:eastAsia="Arial Unicode MS" w:hAnsi="Arial Unicode MS"/>
          <w:b w:val="1"/>
          <w:bCs w:val="1"/>
          <w:rtl w:val="0"/>
        </w:rPr>
        <w:t xml:space="preserve">第7条（人数変更）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甲は、最終人数確定日までに出席人数を乙へ通知するものとする。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最終人数確定日以降の人数減少については、減少人数分の料理代金、飲料代金その他乙が定める費用を負担するものとする。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44ma5rdyk13" w:id="14"/>
      <w:bookmarkEnd w:id="14"/>
      <w:r w:rsidDel="00000000" w:rsidR="00000000" w:rsidRPr="00000000">
        <w:rPr>
          <w:rFonts w:ascii="Arial Unicode MS" w:cs="Arial Unicode MS" w:eastAsia="Arial Unicode MS" w:hAnsi="Arial Unicode MS"/>
          <w:b w:val="1"/>
          <w:bCs w:val="1"/>
          <w:rtl w:val="0"/>
        </w:rPr>
        <w:t xml:space="preserve">第8条（延期）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天災、感染症、災害その他やむを得ない事情により婚礼を延期する場合、甲乙は誠実に協議するものとする。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延期日程が確保できる場合には、乙は既払金を延期後の婚礼費用へ充当できるものとする。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kjwqnirvsns6" w:id="15"/>
      <w:bookmarkEnd w:id="15"/>
      <w:r w:rsidDel="00000000" w:rsidR="00000000" w:rsidRPr="00000000">
        <w:rPr>
          <w:rFonts w:ascii="Arial Unicode MS" w:cs="Arial Unicode MS" w:eastAsia="Arial Unicode MS" w:hAnsi="Arial Unicode MS"/>
          <w:b w:val="1"/>
          <w:bCs w:val="1"/>
          <w:rtl w:val="0"/>
        </w:rPr>
        <w:t xml:space="preserve">第9条（不可抗力）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地震、台風、感染症拡大、行政命令、交通機関停止その他乙の責に帰さない事由により本婚礼の開催が困難となった場合、乙は損害賠償責任を負わないものとする。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g91ag7qhebz" w:id="16"/>
      <w:bookmarkEnd w:id="16"/>
      <w:r w:rsidDel="00000000" w:rsidR="00000000" w:rsidRPr="00000000">
        <w:rPr>
          <w:rFonts w:ascii="Arial Unicode MS" w:cs="Arial Unicode MS" w:eastAsia="Arial Unicode MS" w:hAnsi="Arial Unicode MS"/>
          <w:b w:val="1"/>
          <w:bCs w:val="1"/>
          <w:rtl w:val="0"/>
        </w:rPr>
        <w:t xml:space="preserve">第10条（返金方法）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返金が発生する場合、乙はキャンセル料および実費を控除した残額を、甲指定口座へ振込送金するものとする。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なお、振込手数料は甲の負担とする。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pzp2ucw4t6v" w:id="17"/>
      <w:bookmarkEnd w:id="17"/>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甲および乙は、自らまたは関係者が反社会的勢力に該当しないことを表明し、保証する。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5nswbaj83iv7" w:id="18"/>
      <w:bookmarkEnd w:id="18"/>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本同意書に定めのない事項または解釈に疑義が生じた場合には、甲乙誠意をもって協議のうえ解決するものとする。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7qmgtitg3l79" w:id="19"/>
      <w:bookmarkEnd w:id="19"/>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本同意書に関して紛争が生じた場合には、乙の所在地を管轄する裁判所を第一審の専属的合意管轄裁判所とする。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本同意書締結の証として、本書2通を作成し、甲乙各自記名押印のうえ、各1通を保有する。</w:t>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g3hwxg4286ca" w:id="20"/>
      <w:bookmarkEnd w:id="20"/>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8f8mq8gr2k0x"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甲（申込者）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ubuspfvf2fwi"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乙（式場運営事業者）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