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32d9urea9q" w:id="0"/>
      <w:bookmarkEnd w:id="0"/>
      <w:r w:rsidDel="00000000" w:rsidR="00000000" w:rsidRPr="00000000">
        <w:rPr>
          <w:rFonts w:ascii="Arial Unicode MS" w:cs="Arial Unicode MS" w:eastAsia="Arial Unicode MS" w:hAnsi="Arial Unicode MS"/>
          <w:b w:val="1"/>
          <w:bCs w:val="1"/>
          <w:sz w:val="44"/>
          <w:szCs w:val="44"/>
          <w:rtl w:val="0"/>
        </w:rPr>
        <w:t xml:space="preserve">ブーケ注文書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ブーケ注文書（以下「本注文書」という。）は、ブーケ制作・販売事業者（以下「甲」という。）と、注文者（以下「乙」という。）との間におけるブーケ制作及び納品に関する条件を定めることを目的として作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ck9tr52p30km" w:id="1"/>
      <w:bookmarkEnd w:id="1"/>
      <w:r w:rsidDel="00000000" w:rsidR="00000000" w:rsidRPr="00000000">
        <w:rPr>
          <w:rFonts w:ascii="Arial Unicode MS" w:cs="Arial Unicode MS" w:eastAsia="Arial Unicode MS" w:hAnsi="Arial Unicode MS"/>
          <w:b w:val="1"/>
          <w:bCs w:val="1"/>
          <w:rtl w:val="0"/>
        </w:rPr>
        <w:t xml:space="preserve">第1条（注文内容）</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乙は、甲に対し、以下の内容に基づきブーケの制作を申し込むものとする。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1．商品名・プラン名</w:t>
        <w:br w:type="textWrapping"/>
        <w:t xml:space="preserve">2．使用用途（挙式用・前撮り用・贈答用等）</w:t>
        <w:br w:type="textWrapping"/>
        <w:t xml:space="preserve">3．希望デザイン</w:t>
        <w:br w:type="textWrapping"/>
        <w:t xml:space="preserve">4．使用花材の希望</w:t>
        <w:br w:type="textWrapping"/>
        <w:t xml:space="preserve">5．色味・雰囲気の指定</w:t>
        <w:br w:type="textWrapping"/>
        <w:t xml:space="preserve">6．サイズ指定</w:t>
        <w:br w:type="textWrapping"/>
        <w:t xml:space="preserve">7．納品希望日時</w:t>
        <w:br w:type="textWrapping"/>
        <w:t xml:space="preserve">8．納品場所</w:t>
        <w:br w:type="textWrapping"/>
        <w:t xml:space="preserve">9．その他特記事項</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sq1pdfyxscbx" w:id="2"/>
      <w:bookmarkEnd w:id="2"/>
      <w:r w:rsidDel="00000000" w:rsidR="00000000" w:rsidRPr="00000000">
        <w:rPr>
          <w:rFonts w:ascii="Arial Unicode MS" w:cs="Arial Unicode MS" w:eastAsia="Arial Unicode MS" w:hAnsi="Arial Unicode MS"/>
          <w:b w:val="1"/>
          <w:bCs w:val="1"/>
          <w:rtl w:val="0"/>
        </w:rPr>
        <w:t xml:space="preserve">第2条（注文の成立）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1．乙が本注文書を提出し、甲がこれを承諾した時点で注文契約が成立する。</w:t>
        <w:br w:type="textWrapping"/>
        <w:t xml:space="preserve">2．甲は、花材の入荷状況その他やむを得ない事情により、乙の希望内容の全部又は一部に対応できない場合がある。</w:t>
        <w:br w:type="textWrapping"/>
        <w:t xml:space="preserve">3．前項の場合、甲は代替花材又は類似デザインによる制作提案を行うことができる。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dtb5u6ydedhb" w:id="3"/>
      <w:bookmarkEnd w:id="3"/>
      <w:r w:rsidDel="00000000" w:rsidR="00000000" w:rsidRPr="00000000">
        <w:rPr>
          <w:rFonts w:ascii="Arial Unicode MS" w:cs="Arial Unicode MS" w:eastAsia="Arial Unicode MS" w:hAnsi="Arial Unicode MS"/>
          <w:b w:val="1"/>
          <w:bCs w:val="1"/>
          <w:rtl w:val="0"/>
        </w:rPr>
        <w:t xml:space="preserve">第3条（制作内容）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1．甲は、乙の希望内容を踏まえ、季節性・市場流通状況・品質等を考慮しながら制作を行う。</w:t>
        <w:br w:type="textWrapping"/>
        <w:t xml:space="preserve">2．生花を使用する場合、自然素材の特性上、色味・大きさ・形状には個体差があることを乙は了承する。</w:t>
        <w:br w:type="textWrapping"/>
        <w:t xml:space="preserve">3．甲は、制作上必要と判断した範囲で花材・装飾材・包装方法等を変更できる。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islbbae1v18k" w:id="4"/>
      <w:bookmarkEnd w:id="4"/>
      <w:r w:rsidDel="00000000" w:rsidR="00000000" w:rsidRPr="00000000">
        <w:rPr>
          <w:rFonts w:ascii="Arial Unicode MS" w:cs="Arial Unicode MS" w:eastAsia="Arial Unicode MS" w:hAnsi="Arial Unicode MS"/>
          <w:b w:val="1"/>
          <w:bCs w:val="1"/>
          <w:rtl w:val="0"/>
        </w:rPr>
        <w:t xml:space="preserve">第4条（料金）</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1．乙は、甲に対し、別途定める料金表又は見積書記載の料金を支払う。</w:t>
        <w:br w:type="textWrapping"/>
        <w:t xml:space="preserve">2．追加オプション、特注制作、配送費用等が発生する場合、乙は追加料金を負担する。</w:t>
        <w:br w:type="textWrapping"/>
        <w:t xml:space="preserve">3．銀行振込手数料その他支払に要する費用は乙の負担とする。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h3563l5e8frf" w:id="5"/>
      <w:bookmarkEnd w:id="5"/>
      <w:r w:rsidDel="00000000" w:rsidR="00000000" w:rsidRPr="00000000">
        <w:rPr>
          <w:rFonts w:ascii="Arial Unicode MS" w:cs="Arial Unicode MS" w:eastAsia="Arial Unicode MS" w:hAnsi="Arial Unicode MS"/>
          <w:b w:val="1"/>
          <w:bCs w:val="1"/>
          <w:rtl w:val="0"/>
        </w:rPr>
        <w:t xml:space="preserve">第5条（支払方法）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1．乙は、甲の指定する方法により、指定期日までに代金を支払う。</w:t>
        <w:br w:type="textWrapping"/>
        <w:t xml:space="preserve">2．甲は、入金確認後に制作へ着手することができる。</w:t>
        <w:br w:type="textWrapping"/>
        <w:t xml:space="preserve">3．乙が支払期日までに支払を行わない場合、甲は制作又は納品を停止できる。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f04u9k2fn8ih" w:id="6"/>
      <w:bookmarkEnd w:id="6"/>
      <w:r w:rsidDel="00000000" w:rsidR="00000000" w:rsidRPr="00000000">
        <w:rPr>
          <w:rFonts w:ascii="Arial Unicode MS" w:cs="Arial Unicode MS" w:eastAsia="Arial Unicode MS" w:hAnsi="Arial Unicode MS"/>
          <w:b w:val="1"/>
          <w:bCs w:val="1"/>
          <w:rtl w:val="0"/>
        </w:rPr>
        <w:t xml:space="preserve">第6条（納品）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1．甲は、乙が指定した日時及び場所へブーケを納品する。</w:t>
        <w:br w:type="textWrapping"/>
        <w:t xml:space="preserve">2．配送業者による配送の場合、交通事情・天候・災害その他不可抗力により遅延が生じる場合がある。</w:t>
        <w:br w:type="textWrapping"/>
        <w:t xml:space="preserve">3．納品完了後の保管管理は乙の責任とする。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i8xzyuetvnsi" w:id="7"/>
      <w:bookmarkEnd w:id="7"/>
      <w:r w:rsidDel="00000000" w:rsidR="00000000" w:rsidRPr="00000000">
        <w:rPr>
          <w:rFonts w:ascii="Arial Unicode MS" w:cs="Arial Unicode MS" w:eastAsia="Arial Unicode MS" w:hAnsi="Arial Unicode MS"/>
          <w:b w:val="1"/>
          <w:bCs w:val="1"/>
          <w:rtl w:val="0"/>
        </w:rPr>
        <w:t xml:space="preserve">第7条（検品）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1．乙は、商品受領後直ちに内容を確認するものとする。</w:t>
        <w:br w:type="textWrapping"/>
        <w:t xml:space="preserve">2．破損、重大な欠陥又は注文内容との著しい相違がある場合、乙は受領後24時間以内に甲へ通知しなければならない。</w:t>
        <w:br w:type="textWrapping"/>
        <w:t xml:space="preserve">3．前項の通知がない場合、乙は商品を承認したものとみなす。</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ev79pxx219lp" w:id="8"/>
      <w:bookmarkEnd w:id="8"/>
      <w:r w:rsidDel="00000000" w:rsidR="00000000" w:rsidRPr="00000000">
        <w:rPr>
          <w:rFonts w:ascii="Arial Unicode MS" w:cs="Arial Unicode MS" w:eastAsia="Arial Unicode MS" w:hAnsi="Arial Unicode MS"/>
          <w:b w:val="1"/>
          <w:bCs w:val="1"/>
          <w:rtl w:val="0"/>
        </w:rPr>
        <w:t xml:space="preserve">第8条（キャンセル）</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1．乙は、制作着手前に限り注文をキャンセルできる。</w:t>
        <w:br w:type="textWrapping"/>
        <w:t xml:space="preserve">2．制作着手後のキャンセルについては、甲は既に発生した材料費・制作費・仕入費等を請求できる。</w:t>
        <w:br w:type="textWrapping"/>
        <w:t xml:space="preserve">3．納品日直前のキャンセルについては、甲が定めるキャンセルポリシーに従う。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3vbhumptr719" w:id="9"/>
      <w:bookmarkEnd w:id="9"/>
      <w:r w:rsidDel="00000000" w:rsidR="00000000" w:rsidRPr="00000000">
        <w:rPr>
          <w:rFonts w:ascii="Arial Unicode MS" w:cs="Arial Unicode MS" w:eastAsia="Arial Unicode MS" w:hAnsi="Arial Unicode MS"/>
          <w:b w:val="1"/>
          <w:bCs w:val="1"/>
          <w:rtl w:val="0"/>
        </w:rPr>
        <w:t xml:space="preserve">第9条（返品・交換）</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1．生花その他鮮度管理を要する商品の性質上、乙都合による返品又は交換はできない。</w:t>
        <w:br w:type="textWrapping"/>
        <w:t xml:space="preserve">2．甲の責に帰すべき重大な不備がある場合に限り、甲乙協議のうえ再制作又は返金対応を行う。</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hm268xeuw4tc" w:id="10"/>
      <w:bookmarkEnd w:id="10"/>
      <w:r w:rsidDel="00000000" w:rsidR="00000000" w:rsidRPr="00000000">
        <w:rPr>
          <w:rFonts w:ascii="Arial Unicode MS" w:cs="Arial Unicode MS" w:eastAsia="Arial Unicode MS" w:hAnsi="Arial Unicode MS"/>
          <w:b w:val="1"/>
          <w:bCs w:val="1"/>
          <w:rtl w:val="0"/>
        </w:rPr>
        <w:t xml:space="preserve">第10条（不可抗力）</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天災、災害、感染症、輸送障害、市場流通停止その他甲の合理的支配を超える事由により、制作又は納品が困難となった場合、甲はその責任を負わない。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oazd1cqpo47j" w:id="11"/>
      <w:bookmarkEnd w:id="11"/>
      <w:r w:rsidDel="00000000" w:rsidR="00000000" w:rsidRPr="00000000">
        <w:rPr>
          <w:rFonts w:ascii="Arial Unicode MS" w:cs="Arial Unicode MS" w:eastAsia="Arial Unicode MS" w:hAnsi="Arial Unicode MS"/>
          <w:b w:val="1"/>
          <w:bCs w:val="1"/>
          <w:rtl w:val="0"/>
        </w:rPr>
        <w:t xml:space="preserve">第11条（個人情報）</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甲は、乙から取得した個人情報を、本注文に関する連絡、配送、アフター対応その他業務遂行の目的に限り使用する。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x66gfbwf52lt"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1．甲及び乙は、自らが反社会的勢力に該当しないことを表明し保証する。</w:t>
        <w:br w:type="textWrapping"/>
        <w:t xml:space="preserve">2．相手方が反社会的勢力に該当すると判明した場合、何らの催告なく本契約を解除できる。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72bh9u6tzkda"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本注文書に定めのない事項又は疑義が生じた場合、甲乙は誠意をもって協議し解決する。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4whjtdsurxec" w:id="14"/>
      <w:bookmarkEnd w:id="14"/>
      <w:r w:rsidDel="00000000" w:rsidR="00000000" w:rsidRPr="00000000">
        <w:rPr>
          <w:rFonts w:ascii="Arial Unicode MS" w:cs="Arial Unicode MS" w:eastAsia="Arial Unicode MS" w:hAnsi="Arial Unicode MS"/>
          <w:b w:val="1"/>
          <w:bCs w:val="1"/>
          <w:rtl w:val="0"/>
        </w:rPr>
        <w:t xml:space="preserve">第14条（管轄裁判所）</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本注文書に関して紛争が生じた場合、甲の本店所在地を管轄する地方裁判所又は簡易裁判所を第一審の専属的合意管轄裁判所とする。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sz w:val="20"/>
          <w:szCs w:val="20"/>
        </w:rPr>
      </w:pPr>
      <w:bookmarkStart w:colFirst="0" w:colLast="0" w:name="_8shpzmfyy6gk" w:id="15"/>
      <w:bookmarkEnd w:id="15"/>
      <w:r w:rsidDel="00000000" w:rsidR="00000000" w:rsidRPr="00000000">
        <w:rPr>
          <w:rFonts w:ascii="Arial Unicode MS" w:cs="Arial Unicode MS" w:eastAsia="Arial Unicode MS" w:hAnsi="Arial Unicode MS"/>
          <w:b w:val="1"/>
          <w:bCs w:val="1"/>
          <w:sz w:val="28"/>
          <w:szCs w:val="28"/>
          <w:rtl w:val="0"/>
        </w:rPr>
        <w:t xml:space="preserve">注文内容記入欄</w:t>
      </w: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【注文日】</w:t>
        <w:br w:type="textWrapping"/>
        <w:t xml:space="preserve">　　　　年　　　月　　　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【注文者情報】</w:t>
        <w:br w:type="textWrapping"/>
        <w:t xml:space="preserve">氏名：</w:t>
        <w:br w:type="textWrapping"/>
        <w:t xml:space="preserve">住所：</w:t>
        <w:br w:type="textWrapping"/>
        <w:t xml:space="preserve">電話番号：</w:t>
        <w:br w:type="textWrapping"/>
        <w:t xml:space="preserve">メールアドレス：</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【利用目的】</w:t>
        <w:br w:type="textWrapping"/>
        <w:t xml:space="preserve">□ 挙式</w:t>
        <w:br w:type="textWrapping"/>
        <w:t xml:space="preserve">□ 前撮り</w:t>
        <w:br w:type="textWrapping"/>
        <w:t xml:space="preserve">□ フォトウェディング</w:t>
        <w:br w:type="textWrapping"/>
        <w:t xml:space="preserve">□ 贈答</w:t>
        <w:br w:type="textWrapping"/>
        <w:t xml:space="preserve">□ その他（　　　　　　）</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【ブーケ内容】</w:t>
        <w:br w:type="textWrapping"/>
        <w:t xml:space="preserve">・希望デザイン：</w:t>
        <w:br w:type="textWrapping"/>
        <w:t xml:space="preserve">・希望カラー：</w:t>
        <w:br w:type="textWrapping"/>
        <w:t xml:space="preserve">・希望花材：</w:t>
        <w:br w:type="textWrapping"/>
        <w:t xml:space="preserve">・サイズ：</w:t>
        <w:br w:type="textWrapping"/>
        <w:t xml:space="preserve">・参考画像提出： 有 ・ 無</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【納品情報】</w:t>
        <w:br w:type="textWrapping"/>
        <w:t xml:space="preserve">納品日：</w:t>
        <w:br w:type="textWrapping"/>
        <w:t xml:space="preserve">納品時間：</w:t>
        <w:br w:type="textWrapping"/>
        <w:t xml:space="preserve">納品場所：</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【料金】</w:t>
        <w:br w:type="textWrapping"/>
        <w:t xml:space="preserve">商品代金：</w:t>
        <w:br w:type="textWrapping"/>
        <w:t xml:space="preserve">オプション料金：</w:t>
        <w:br w:type="textWrapping"/>
        <w:t xml:space="preserve">配送費：</w:t>
        <w:br w:type="textWrapping"/>
        <w:t xml:space="preserve">合計金額：</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本注文書の内容を確認のうえ、注文します。</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br w:type="textWrapping"/>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br w:type="textWrapping"/>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5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