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v68n4k1lu5f8" w:id="0"/>
      <w:bookmarkEnd w:id="0"/>
      <w:r w:rsidDel="00000000" w:rsidR="00000000" w:rsidRPr="00000000">
        <w:rPr>
          <w:rFonts w:ascii="Arial Unicode MS" w:cs="Arial Unicode MS" w:eastAsia="Arial Unicode MS" w:hAnsi="Arial Unicode MS"/>
          <w:b w:val="1"/>
          <w:bCs w:val="1"/>
          <w:sz w:val="44"/>
          <w:szCs w:val="44"/>
          <w:rtl w:val="0"/>
        </w:rPr>
        <w:t xml:space="preserve">席次表・招待状制作申込書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席次表・招待状制作申込書（以下「本申込書」という。）は、結婚式・披露宴等において使用する席次表、招待状、メニュー表、プロフィールブックその他ペーパーアイテムの制作業務について、申込者と制作事業者との間の申込条件及び制作条件を明確にすることを目的として作成するものです。</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申込者（以下「甲」という。）と制作事業者（以下「乙」という。）は、以下の内容を確認のうえ、本申込書を締結します。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xu3mihn2fs2g" w:id="1"/>
      <w:bookmarkEnd w:id="1"/>
      <w:r w:rsidDel="00000000" w:rsidR="00000000" w:rsidRPr="00000000">
        <w:rPr>
          <w:rFonts w:ascii="Arial Unicode MS" w:cs="Arial Unicode MS" w:eastAsia="Arial Unicode MS" w:hAnsi="Arial Unicode MS"/>
          <w:b w:val="1"/>
          <w:bCs w:val="1"/>
          <w:rtl w:val="0"/>
        </w:rPr>
        <w:t xml:space="preserve">第1条（申込内容）</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甲は、乙に対し、以下の制作業務を申し込むものとします。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・席次表制作</w:t>
        <w:br w:type="textWrapping"/>
        <w:t xml:space="preserve">・招待状制作</w:t>
        <w:br w:type="textWrapping"/>
        <w:t xml:space="preserve">・返信はがき制作</w:t>
        <w:br w:type="textWrapping"/>
        <w:t xml:space="preserve">・メニュー表制作</w:t>
        <w:br w:type="textWrapping"/>
        <w:t xml:space="preserve">・席札制作</w:t>
        <w:br w:type="textWrapping"/>
        <w:t xml:space="preserve">・プロフィールブック制作</w:t>
        <w:br w:type="textWrapping"/>
        <w:t xml:space="preserve">・その他婚礼関連ペーパーアイテム制作</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具体的な制作内容、数量、仕様、納期及び料金は、別途見積書、注文内容確認書又は申込明細書に定めるものとします。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jirbvkn3cxxo" w:id="2"/>
      <w:bookmarkEnd w:id="2"/>
      <w:r w:rsidDel="00000000" w:rsidR="00000000" w:rsidRPr="00000000">
        <w:rPr>
          <w:rFonts w:ascii="Arial Unicode MS" w:cs="Arial Unicode MS" w:eastAsia="Arial Unicode MS" w:hAnsi="Arial Unicode MS"/>
          <w:b w:val="1"/>
          <w:bCs w:val="1"/>
          <w:rtl w:val="0"/>
        </w:rPr>
        <w:t xml:space="preserve">第2条（申込成立）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甲が本申込書を提出し、乙がこれを承諾した時点で申込が成立するものとします。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乙は、必要に応じてメール、書面又はオンラインシステムにより承諾通知を行うことがあります。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2vt77d5yau8" w:id="3"/>
      <w:bookmarkEnd w:id="3"/>
      <w:r w:rsidDel="00000000" w:rsidR="00000000" w:rsidRPr="00000000">
        <w:rPr>
          <w:rFonts w:ascii="Arial Unicode MS" w:cs="Arial Unicode MS" w:eastAsia="Arial Unicode MS" w:hAnsi="Arial Unicode MS"/>
          <w:b w:val="1"/>
          <w:bCs w:val="1"/>
          <w:rtl w:val="0"/>
        </w:rPr>
        <w:t xml:space="preserve">第3条（制作内容の確認）</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甲は、以下の情報を乙へ提供するものとします。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・新郎新婦氏名</w:t>
        <w:br w:type="textWrapping"/>
        <w:t xml:space="preserve">・挙式日及び会場情報</w:t>
        <w:br w:type="textWrapping"/>
        <w:t xml:space="preserve">・招待客情報</w:t>
        <w:br w:type="textWrapping"/>
        <w:t xml:space="preserve">・席次情報</w:t>
        <w:br w:type="textWrapping"/>
        <w:t xml:space="preserve">・掲載文章及びメッセージ</w:t>
        <w:br w:type="textWrapping"/>
        <w:t xml:space="preserve">・写真データ</w:t>
        <w:br w:type="textWrapping"/>
        <w:t xml:space="preserve">・その他制作に必要な情報</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甲は、提供する情報について正確性を保証するものとし、誤記、誤情報又は提供漏れによって生じた損害について乙は責任を負わないものとします。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999skl3jio19" w:id="4"/>
      <w:bookmarkEnd w:id="4"/>
      <w:r w:rsidDel="00000000" w:rsidR="00000000" w:rsidRPr="00000000">
        <w:rPr>
          <w:rFonts w:ascii="Arial Unicode MS" w:cs="Arial Unicode MS" w:eastAsia="Arial Unicode MS" w:hAnsi="Arial Unicode MS"/>
          <w:b w:val="1"/>
          <w:bCs w:val="1"/>
          <w:rtl w:val="0"/>
        </w:rPr>
        <w:t xml:space="preserve">第4条（デザイン及び校正）</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乙は、甲から提供された情報に基づき制作物を作成します。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甲は、乙から提示されたデザイン、レイアウト、文章内容及び記載情報について確認し、校正を行うものとします。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甲が校正完了の承認を行った後は、誤字脱字、席次誤記、肩書誤記、人数相違その他内容の誤りについて、乙は責任を負わないものとします。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校了後の修正については、乙は別途追加料金を請求できるものとします。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41zznkkhahmp" w:id="5"/>
      <w:bookmarkEnd w:id="5"/>
      <w:r w:rsidDel="00000000" w:rsidR="00000000" w:rsidRPr="00000000">
        <w:rPr>
          <w:rFonts w:ascii="Arial Unicode MS" w:cs="Arial Unicode MS" w:eastAsia="Arial Unicode MS" w:hAnsi="Arial Unicode MS"/>
          <w:b w:val="1"/>
          <w:bCs w:val="1"/>
          <w:rtl w:val="0"/>
        </w:rPr>
        <w:t xml:space="preserve">第5条（写真及び素材）</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甲は、乙に提供する写真、画像、文章その他素材について、第三者の著作権、肖像権その他権利を侵害していないことを保証するものとします。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第三者との間で紛争が発生した場合、甲の責任と費用において解決するものとし、乙に損害が生じた場合はこれを賠償するものとします。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fvsmf738gixp" w:id="6"/>
      <w:bookmarkEnd w:id="6"/>
      <w:r w:rsidDel="00000000" w:rsidR="00000000" w:rsidRPr="00000000">
        <w:rPr>
          <w:rFonts w:ascii="Arial Unicode MS" w:cs="Arial Unicode MS" w:eastAsia="Arial Unicode MS" w:hAnsi="Arial Unicode MS"/>
          <w:b w:val="1"/>
          <w:bCs w:val="1"/>
          <w:rtl w:val="0"/>
        </w:rPr>
        <w:t xml:space="preserve">第6条（納品）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乙は、別途合意した納期までに制作物を納品するものとします。</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納品方法は、以下のいずれかとします。</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・会場納品</w:t>
        <w:br w:type="textWrapping"/>
        <w:t xml:space="preserve">・甲指定住所への配送</w:t>
        <w:br w:type="textWrapping"/>
        <w:t xml:space="preserve">・店頭引渡し</w:t>
        <w:br w:type="textWrapping"/>
        <w:t xml:space="preserve">・電子データ納品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天災、配送事故、交通事情その他乙の責めに帰することのできない事由による納品遅延について、乙は責任を負わないものとします。</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m8zla3yezo4k" w:id="7"/>
      <w:bookmarkEnd w:id="7"/>
      <w:r w:rsidDel="00000000" w:rsidR="00000000" w:rsidRPr="00000000">
        <w:rPr>
          <w:rFonts w:ascii="Arial Unicode MS" w:cs="Arial Unicode MS" w:eastAsia="Arial Unicode MS" w:hAnsi="Arial Unicode MS"/>
          <w:b w:val="1"/>
          <w:bCs w:val="1"/>
          <w:rtl w:val="0"/>
        </w:rPr>
        <w:t xml:space="preserve">第7条（料金及び支払方法）</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甲は、乙に対し、別途定める制作料金を支払うものとします。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支払方法は以下のいずれかとします。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・銀行振込</w:t>
        <w:br w:type="textWrapping"/>
        <w:t xml:space="preserve">・クレジットカード決済</w:t>
        <w:br w:type="textWrapping"/>
        <w:t xml:space="preserve">・現金支払</w:t>
        <w:br w:type="textWrapping"/>
        <w:t xml:space="preserve">・電子決済</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振込手数料その他支払に要する費用は甲の負担とします。</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rayyahd9s3d5" w:id="8"/>
      <w:bookmarkEnd w:id="8"/>
      <w:r w:rsidDel="00000000" w:rsidR="00000000" w:rsidRPr="00000000">
        <w:rPr>
          <w:rFonts w:ascii="Arial Unicode MS" w:cs="Arial Unicode MS" w:eastAsia="Arial Unicode MS" w:hAnsi="Arial Unicode MS"/>
          <w:b w:val="1"/>
          <w:bCs w:val="1"/>
          <w:rtl w:val="0"/>
        </w:rPr>
        <w:t xml:space="preserve">第8条（数量変更）</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甲は、制作物数量の変更を希望する場合、乙が定める期限までに申し出るものとします。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数量変更に伴い、制作料金及び納期が変更される場合があります。</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制作開始後又は印刷開始後の数量減少については、乙は既発生費用を請求できるものとします。</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5gcqfey2csfm" w:id="9"/>
      <w:bookmarkEnd w:id="9"/>
      <w:r w:rsidDel="00000000" w:rsidR="00000000" w:rsidRPr="00000000">
        <w:rPr>
          <w:rFonts w:ascii="Arial Unicode MS" w:cs="Arial Unicode MS" w:eastAsia="Arial Unicode MS" w:hAnsi="Arial Unicode MS"/>
          <w:b w:val="1"/>
          <w:bCs w:val="1"/>
          <w:rtl w:val="0"/>
        </w:rPr>
        <w:t xml:space="preserve">第9条（キャンセル）</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甲が申込成立後にキャンセルを行う場合、乙は以下の基準に従いキャンセル料を請求できるものとします。</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・制作開始前：見積金額の30％</w:t>
        <w:br w:type="textWrapping"/>
        <w:t xml:space="preserve">・デザイン制作開始後：見積金額の50％</w:t>
        <w:br w:type="textWrapping"/>
        <w:t xml:space="preserve">・印刷開始後：見積金額の100％</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既に発生した実費については、別途甲が負担するものとします。</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j5fnaxfijo9x" w:id="10"/>
      <w:bookmarkEnd w:id="10"/>
      <w:r w:rsidDel="00000000" w:rsidR="00000000" w:rsidRPr="00000000">
        <w:rPr>
          <w:rFonts w:ascii="Arial Unicode MS" w:cs="Arial Unicode MS" w:eastAsia="Arial Unicode MS" w:hAnsi="Arial Unicode MS"/>
          <w:b w:val="1"/>
          <w:bCs w:val="1"/>
          <w:rtl w:val="0"/>
        </w:rPr>
        <w:t xml:space="preserve">第10条（不可抗力）</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天災、感染症、戦争、行政指導、会場都合その他不可抗力により婚礼開催が困難となった場合、甲乙は協議のうえ対応を決定するものとします。</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e9yx1iccwbtb" w:id="11"/>
      <w:bookmarkEnd w:id="11"/>
      <w:r w:rsidDel="00000000" w:rsidR="00000000" w:rsidRPr="00000000">
        <w:rPr>
          <w:rFonts w:ascii="Arial Unicode MS" w:cs="Arial Unicode MS" w:eastAsia="Arial Unicode MS" w:hAnsi="Arial Unicode MS"/>
          <w:b w:val="1"/>
          <w:bCs w:val="1"/>
          <w:rtl w:val="0"/>
        </w:rPr>
        <w:t xml:space="preserve">第11条（個人情報）</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乙は、甲及び招待客の個人情報を、本制作業務遂行の目的に限り利用するものとします。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乙は、法令に基づく場合を除き、第三者へ個人情報を提供しないものとします。</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mtlrdj79rdz3" w:id="12"/>
      <w:bookmarkEnd w:id="12"/>
      <w:r w:rsidDel="00000000" w:rsidR="00000000" w:rsidRPr="00000000">
        <w:rPr>
          <w:rFonts w:ascii="Arial Unicode MS" w:cs="Arial Unicode MS" w:eastAsia="Arial Unicode MS" w:hAnsi="Arial Unicode MS"/>
          <w:b w:val="1"/>
          <w:bCs w:val="1"/>
          <w:rtl w:val="0"/>
        </w:rPr>
        <w:t xml:space="preserve">第12条（反社会的勢力の排除）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甲及び乙は、自ら又は関係者が反社会的勢力に該当しないことを表明保証します。</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相手方が反社会的勢力に該当すると判明した場合、何らの催告なく本申込を解除できるものとします。</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to7gs68qptko"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甲又は乙が本申込書に違反し、相手方に損害を与えた場合、直接かつ通常の損害に限り賠償責任を負うものとします。</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qu3v7k4q2g"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本申込書に定めのない事項又は疑義が生じた場合、甲乙は誠意をもって協議し解決するものとします。</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1jbu0745cien"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本申込書に関する紛争については、乙本店所在地を管轄する地方裁判所又は簡易裁判所を第一審の専属的合意管轄裁判所とします。</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spacing w:after="240" w:before="240" w:lineRule="auto"/>
        <w:rPr>
          <w:sz w:val="20"/>
          <w:szCs w:val="20"/>
        </w:rPr>
      </w:pPr>
      <w:r w:rsidDel="00000000" w:rsidR="00000000" w:rsidRPr="00000000">
        <w:rPr>
          <w:rtl w:val="0"/>
        </w:rPr>
      </w:r>
    </w:p>
    <w:p w:rsidR="00000000" w:rsidDel="00000000" w:rsidP="00000000" w:rsidRDefault="00000000" w:rsidRPr="00000000" w14:paraId="0000004B">
      <w:pPr>
        <w:spacing w:after="240" w:before="240" w:lineRule="auto"/>
        <w:rPr>
          <w:sz w:val="20"/>
          <w:szCs w:val="20"/>
        </w:rPr>
      </w:pPr>
      <w:r w:rsidDel="00000000" w:rsidR="00000000" w:rsidRPr="00000000">
        <w:rPr>
          <w:rtl w:val="0"/>
        </w:rPr>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spacing w:after="240" w:before="240" w:lineRule="auto"/>
        <w:rPr>
          <w:sz w:val="20"/>
          <w:szCs w:val="20"/>
        </w:rPr>
      </w:pPr>
      <w:r w:rsidDel="00000000" w:rsidR="00000000" w:rsidRPr="00000000">
        <w:rPr>
          <w:rtl w:val="0"/>
        </w:rPr>
      </w:r>
    </w:p>
    <w:p w:rsidR="00000000" w:rsidDel="00000000" w:rsidP="00000000" w:rsidRDefault="00000000" w:rsidRPr="00000000" w14:paraId="0000004F">
      <w:pPr>
        <w:spacing w:after="240" w:before="240" w:lineRule="auto"/>
        <w:rPr>
          <w:sz w:val="20"/>
          <w:szCs w:val="20"/>
        </w:rPr>
      </w:pPr>
      <w:r w:rsidDel="00000000" w:rsidR="00000000" w:rsidRPr="00000000">
        <w:rPr>
          <w:rtl w:val="0"/>
        </w:rPr>
      </w:r>
    </w:p>
    <w:p w:rsidR="00000000" w:rsidDel="00000000" w:rsidP="00000000" w:rsidRDefault="00000000" w:rsidRPr="00000000" w14:paraId="00000050">
      <w:pPr>
        <w:spacing w:after="240" w:before="240" w:lineRule="auto"/>
        <w:rPr>
          <w:sz w:val="20"/>
          <w:szCs w:val="20"/>
        </w:rPr>
      </w:pPr>
      <w:r w:rsidDel="00000000" w:rsidR="00000000" w:rsidRPr="00000000">
        <w:rPr>
          <w:rtl w:val="0"/>
        </w:rPr>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keepNext w:val="0"/>
        <w:keepLines w:val="0"/>
        <w:spacing w:after="80" w:lineRule="auto"/>
        <w:rPr>
          <w:b w:val="1"/>
          <w:bCs w:val="1"/>
          <w:sz w:val="24"/>
          <w:szCs w:val="24"/>
        </w:rPr>
      </w:pPr>
      <w:bookmarkStart w:colFirst="0" w:colLast="0" w:name="_fz1m85syvqgf" w:id="16"/>
      <w:bookmarkEnd w:id="16"/>
      <w:r w:rsidDel="00000000" w:rsidR="00000000" w:rsidRPr="00000000">
        <w:rPr>
          <w:rFonts w:ascii="Arial Unicode MS" w:cs="Arial Unicode MS" w:eastAsia="Arial Unicode MS" w:hAnsi="Arial Unicode MS"/>
          <w:b w:val="1"/>
          <w:bCs w:val="1"/>
          <w:sz w:val="24"/>
          <w:szCs w:val="24"/>
          <w:rtl w:val="0"/>
        </w:rPr>
        <w:t xml:space="preserve">甲（申込者）</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　　　　　　　　　　　　　　　</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　　　　　　　　　　</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　　　　　　　　　　　　　　　</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sz w:val="24"/>
          <w:szCs w:val="24"/>
        </w:rPr>
      </w:pPr>
      <w:bookmarkStart w:colFirst="0" w:colLast="0" w:name="_lzm11s43jbt3" w:id="17"/>
      <w:bookmarkEnd w:id="17"/>
      <w:r w:rsidDel="00000000" w:rsidR="00000000" w:rsidRPr="00000000">
        <w:rPr>
          <w:rFonts w:ascii="Arial Unicode MS" w:cs="Arial Unicode MS" w:eastAsia="Arial Unicode MS" w:hAnsi="Arial Unicode MS"/>
          <w:b w:val="1"/>
          <w:bCs w:val="1"/>
          <w:sz w:val="24"/>
          <w:szCs w:val="24"/>
          <w:rtl w:val="0"/>
        </w:rPr>
        <w:t xml:space="preserve">乙（制作事業者）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　　　　　　　　　　　　　</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　　　　　　　　　　</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　　　　　　　　　　　</w:t>
      </w:r>
    </w:p>
    <w:p w:rsidR="00000000" w:rsidDel="00000000" w:rsidP="00000000" w:rsidRDefault="00000000" w:rsidRPr="00000000" w14:paraId="0000006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