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会場利用規約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r>
      <w:r w:rsidDel="00000000" w:rsidR="00000000" w:rsidRPr="00000000">
        <w:rPr>
          <w:rFonts w:ascii="Arial Unicode MS" w:cs="Arial Unicode MS" w:eastAsia="Arial Unicode MS" w:hAnsi="Arial Unicode MS"/>
          <w:sz w:val="20"/>
          <w:szCs w:val="20"/>
          <w:rtl w:val="0"/>
        </w:rPr>
        <w:br w:type="textWrapping"/>
        <w:t xml:space="preserve">本規約は、●●株式会社（以下「当社」という。）が運営又は管理する会場、ホール、宴会場、イベントスペース、撮影スタジオ、会議室その他施設（以下「本会場」という。）の利用条件を定め、利用者との間における権利義務関係を明確にすることを目的と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第2条（適用範囲）</w:t>
      </w:r>
      <w:r w:rsidDel="00000000" w:rsidR="00000000" w:rsidRPr="00000000">
        <w:rPr>
          <w:rFonts w:ascii="Arial Unicode MS" w:cs="Arial Unicode MS" w:eastAsia="Arial Unicode MS" w:hAnsi="Arial Unicode MS"/>
          <w:sz w:val="20"/>
          <w:szCs w:val="20"/>
          <w:rtl w:val="0"/>
        </w:rPr>
        <w:br w:type="textWrapping"/>
        <w:t xml:space="preserve">1　本規約は、本会場を利用するすべての法人、団体及び個人（以下「利用者」という。）に適用される。</w:t>
        <w:br w:type="textWrapping"/>
        <w:t xml:space="preserve">2　当社が別途提示する申込書、利用案内、注意事項、ガイドラインその他の規定は、本規約の一部を構成するものとする。</w:t>
        <w:br w:type="textWrapping"/>
        <w:t xml:space="preserve">3　本規約と個別契約の内容が異なる場合は、個別契約の内容が優先して適用される。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第3条（利用申込）</w:t>
        <w:br w:type="textWrapping"/>
      </w:r>
      <w:r w:rsidDel="00000000" w:rsidR="00000000" w:rsidRPr="00000000">
        <w:rPr>
          <w:rFonts w:ascii="Arial Unicode MS" w:cs="Arial Unicode MS" w:eastAsia="Arial Unicode MS" w:hAnsi="Arial Unicode MS"/>
          <w:sz w:val="20"/>
          <w:szCs w:val="20"/>
          <w:rtl w:val="0"/>
        </w:rPr>
        <w:t xml:space="preserve">1　利用者は、当社所定の方法により本会場の利用申込みを行うものとする。</w:t>
        <w:br w:type="textWrapping"/>
        <w:t xml:space="preserve">2　当社は、申込内容を審査し、承諾した場合に予約又は契約が成立するものとする。</w:t>
        <w:br w:type="textWrapping"/>
        <w:t xml:space="preserve">3　当社は、必要に応じて利用目的、催事内容、来場予定人数、使用機材その他必要事項の提出を求めることができる。</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第4条（利用料金）</w:t>
        <w:br w:type="textWrapping"/>
      </w:r>
      <w:r w:rsidDel="00000000" w:rsidR="00000000" w:rsidRPr="00000000">
        <w:rPr>
          <w:rFonts w:ascii="Arial Unicode MS" w:cs="Arial Unicode MS" w:eastAsia="Arial Unicode MS" w:hAnsi="Arial Unicode MS"/>
          <w:sz w:val="20"/>
          <w:szCs w:val="20"/>
          <w:rtl w:val="0"/>
        </w:rPr>
        <w:t xml:space="preserve">1　利用者は、当社が別途定める利用料金、オプション料金、備品使用料、延長料金その他費用を支払うものとする。</w:t>
        <w:br w:type="textWrapping"/>
        <w:t xml:space="preserve">2　支払期限及び支払方法は、当社が別途指定する方法による。</w:t>
        <w:br w:type="textWrapping"/>
        <w:t xml:space="preserve">3　振込手数料その他支払に要する費用は利用者の負担とする。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第5条（利用時間）</w:t>
        <w:br w:type="textWrapping"/>
      </w:r>
      <w:r w:rsidDel="00000000" w:rsidR="00000000" w:rsidRPr="00000000">
        <w:rPr>
          <w:rFonts w:ascii="Arial Unicode MS" w:cs="Arial Unicode MS" w:eastAsia="Arial Unicode MS" w:hAnsi="Arial Unicode MS"/>
          <w:sz w:val="20"/>
          <w:szCs w:val="20"/>
          <w:rtl w:val="0"/>
        </w:rPr>
        <w:t xml:space="preserve">1　利用時間には、搬入、設営、撤去、搬出及び原状回復に要する時間を含むものとする。</w:t>
        <w:br w:type="textWrapping"/>
        <w:t xml:space="preserve">2　利用者が利用時間を超過した場合、当社は別途定める延長料金を請求できる。</w:t>
        <w:br w:type="textWrapping"/>
        <w:t xml:space="preserve">3　当社は、運営上必要がある場合には利用時間の調整を求めることができる。</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第6条（利用目的）</w:t>
        <w:br w:type="textWrapping"/>
      </w:r>
      <w:r w:rsidDel="00000000" w:rsidR="00000000" w:rsidRPr="00000000">
        <w:rPr>
          <w:rFonts w:ascii="Arial Unicode MS" w:cs="Arial Unicode MS" w:eastAsia="Arial Unicode MS" w:hAnsi="Arial Unicode MS"/>
          <w:sz w:val="20"/>
          <w:szCs w:val="20"/>
          <w:rtl w:val="0"/>
        </w:rPr>
        <w:t xml:space="preserve">1　利用者は、申込時に申告した目的の範囲内で本会場を利用しなければならない。</w:t>
        <w:br w:type="textWrapping"/>
        <w:t xml:space="preserve">2　利用目的を変更する場合、利用者は事前に当社の承諾を得るものとする。</w:t>
        <w:br w:type="textWrapping"/>
        <w:t xml:space="preserve">3　当社は、利用内容が公序良俗に反する場合、法令違反のおそれがある場合又は本会場の運営上不適切と判断した場合、利用を拒否できる。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第7条（禁止事項）</w:t>
        <w:br w:type="textWrapping"/>
      </w:r>
      <w:r w:rsidDel="00000000" w:rsidR="00000000" w:rsidRPr="00000000">
        <w:rPr>
          <w:rFonts w:ascii="Arial Unicode MS" w:cs="Arial Unicode MS" w:eastAsia="Arial Unicode MS" w:hAnsi="Arial Unicode MS"/>
          <w:sz w:val="20"/>
          <w:szCs w:val="20"/>
          <w:rtl w:val="0"/>
        </w:rPr>
        <w:t xml:space="preserve">利用者は、次の各号に定める行為を行ってはならない。</w:t>
        <w:br w:type="textWrapping"/>
        <w:t xml:space="preserve">①　法令又は公序良俗に反する行為</w:t>
        <w:br w:type="textWrapping"/>
        <w:t xml:space="preserve">②　騒音、振動、悪臭その他周囲に迷惑を及ぼす行為</w:t>
        <w:br w:type="textWrapping"/>
        <w:t xml:space="preserve">③　火気、危険物その他当社が不適切と判断する物品の持込み</w:t>
        <w:br w:type="textWrapping"/>
        <w:t xml:space="preserve">④　本会場の設備、備品又は建物を毀損又は汚損する行為</w:t>
        <w:br w:type="textWrapping"/>
        <w:t xml:space="preserve">⑤　無断での営業行為、物販行為又は勧誘行為</w:t>
        <w:br w:type="textWrapping"/>
        <w:t xml:space="preserve">⑥　反社会的勢力に関与する行為</w:t>
        <w:br w:type="textWrapping"/>
        <w:t xml:space="preserve">⑦　当社の承諾なく第三者へ利用権を譲渡又は転貸する行為</w:t>
        <w:br w:type="textWrapping"/>
        <w:t xml:space="preserve">⑧　過度の飲酒その他安全管理上問題となる行為</w:t>
        <w:br w:type="textWrapping"/>
        <w:t xml:space="preserve">⑨　当社スタッフの指示に従わない行為</w:t>
        <w:br w:type="textWrapping"/>
        <w:t xml:space="preserve">⑩　その他当社が不適切と判断する行為</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第8条（設備及び備品）</w:t>
        <w:br w:type="textWrapping"/>
      </w:r>
      <w:r w:rsidDel="00000000" w:rsidR="00000000" w:rsidRPr="00000000">
        <w:rPr>
          <w:rFonts w:ascii="Arial Unicode MS" w:cs="Arial Unicode MS" w:eastAsia="Arial Unicode MS" w:hAnsi="Arial Unicode MS"/>
          <w:sz w:val="20"/>
          <w:szCs w:val="20"/>
          <w:rtl w:val="0"/>
        </w:rPr>
        <w:t xml:space="preserve">1　利用者は、本会場内の設備及び備品を善良なる管理者の注意をもって使用しなければならない。</w:t>
        <w:br w:type="textWrapping"/>
        <w:t xml:space="preserve">2　設備又は備品に破損、紛失又は故障が生じた場合、利用者は直ちに当社へ報告するものとする。</w:t>
        <w:br w:type="textWrapping"/>
        <w:t xml:space="preserve">3　利用者の故意又は過失により損害が生じた場合、利用者はその修理費用その他損害を賠償しなければならない。</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第9条（安全管理）</w:t>
        <w:br w:type="textWrapping"/>
      </w:r>
      <w:r w:rsidDel="00000000" w:rsidR="00000000" w:rsidRPr="00000000">
        <w:rPr>
          <w:rFonts w:ascii="Arial Unicode MS" w:cs="Arial Unicode MS" w:eastAsia="Arial Unicode MS" w:hAnsi="Arial Unicode MS"/>
          <w:sz w:val="20"/>
          <w:szCs w:val="20"/>
          <w:rtl w:val="0"/>
        </w:rPr>
        <w:t xml:space="preserve">1　利用者は、来場者、関係者及びスタッフの安全管理を適切に行うものとする。</w:t>
        <w:br w:type="textWrapping"/>
        <w:t xml:space="preserve">2　利用者は、避難経路、消防設備及び安全上の注意事項について事前に確認しなければならない。</w:t>
        <w:br w:type="textWrapping"/>
        <w:t xml:space="preserve">3　事故、災害その他緊急事態が発生した場合、利用者は当社の指示に従うものとする。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第10条（飲食物の持込み）</w:t>
        <w:br w:type="textWrapping"/>
      </w:r>
      <w:r w:rsidDel="00000000" w:rsidR="00000000" w:rsidRPr="00000000">
        <w:rPr>
          <w:rFonts w:ascii="Arial Unicode MS" w:cs="Arial Unicode MS" w:eastAsia="Arial Unicode MS" w:hAnsi="Arial Unicode MS"/>
          <w:sz w:val="20"/>
          <w:szCs w:val="20"/>
          <w:rtl w:val="0"/>
        </w:rPr>
        <w:t xml:space="preserve">1　利用者が飲食物を持込む場合、事前に当社の承諾を得るものとする。</w:t>
        <w:br w:type="textWrapping"/>
        <w:t xml:space="preserve">2　衛生管理上問題が発生した場合、利用者は自己の責任と負担において対応するものとする。</w:t>
        <w:br w:type="textWrapping"/>
        <w:t xml:space="preserve">3　酒類の提供に関して法令上必要な許可又は届出がある場合、利用者は自己の責任においてこれを行うものとする。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第11条（撮影及び広報利用）</w:t>
        <w:br w:type="textWrapping"/>
      </w:r>
      <w:r w:rsidDel="00000000" w:rsidR="00000000" w:rsidRPr="00000000">
        <w:rPr>
          <w:rFonts w:ascii="Arial Unicode MS" w:cs="Arial Unicode MS" w:eastAsia="Arial Unicode MS" w:hAnsi="Arial Unicode MS"/>
          <w:sz w:val="20"/>
          <w:szCs w:val="20"/>
          <w:rtl w:val="0"/>
        </w:rPr>
        <w:t xml:space="preserve">1　利用者が本会場内で撮影、録音又は配信を行う場合、当社の事前承諾を得るものとする。</w:t>
        <w:br w:type="textWrapping"/>
        <w:t xml:space="preserve">2　利用者は、撮影等に際し第三者の肖像権、著作権、プライバシーその他権利を侵害してはならない。</w:t>
        <w:br w:type="textWrapping"/>
        <w:t xml:space="preserve">3　当社は、本会場の運営実績紹介を目的として、催事風景等を撮影又は掲載する場合がある。ただし、利用者が合理的理由を示して拒否した場合はこの限りではない。</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第12条（原状回復）</w:t>
        <w:br w:type="textWrapping"/>
      </w:r>
      <w:r w:rsidDel="00000000" w:rsidR="00000000" w:rsidRPr="00000000">
        <w:rPr>
          <w:rFonts w:ascii="Arial Unicode MS" w:cs="Arial Unicode MS" w:eastAsia="Arial Unicode MS" w:hAnsi="Arial Unicode MS"/>
          <w:sz w:val="20"/>
          <w:szCs w:val="20"/>
          <w:rtl w:val="0"/>
        </w:rPr>
        <w:t xml:space="preserve">1　利用者は、利用終了後直ちに本会場を原状に回復しなければならない。</w:t>
        <w:br w:type="textWrapping"/>
        <w:t xml:space="preserve">2　発生したごみ、装飾物、機材その他物品は利用者の責任において撤去するものとする。</w:t>
        <w:br w:type="textWrapping"/>
        <w:t xml:space="preserve">3　利用終了後に残置物があった場合、当社は任意に処分できるものとし、処分費用は利用者の負担とする。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第13条（キャンセル）</w:t>
        <w:br w:type="textWrapping"/>
      </w:r>
      <w:r w:rsidDel="00000000" w:rsidR="00000000" w:rsidRPr="00000000">
        <w:rPr>
          <w:rFonts w:ascii="Arial Unicode MS" w:cs="Arial Unicode MS" w:eastAsia="Arial Unicode MS" w:hAnsi="Arial Unicode MS"/>
          <w:sz w:val="20"/>
          <w:szCs w:val="20"/>
          <w:rtl w:val="0"/>
        </w:rPr>
        <w:t xml:space="preserve">1　利用者が予約又は契約を解除する場合、当社所定の方法により通知するものとする。</w:t>
        <w:br w:type="textWrapping"/>
        <w:t xml:space="preserve">2　キャンセル料は別途定めるキャンセルポリシーに従うものとする。</w:t>
        <w:br w:type="textWrapping"/>
        <w:t xml:space="preserve">3　既に支払済みの料金について、当社はキャンセルポリシーに基づき返金の有無を判断する。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第14条（利用停止及び契約解除）</w:t>
        <w:br w:type="textWrapping"/>
      </w:r>
      <w:r w:rsidDel="00000000" w:rsidR="00000000" w:rsidRPr="00000000">
        <w:rPr>
          <w:rFonts w:ascii="Arial Unicode MS" w:cs="Arial Unicode MS" w:eastAsia="Arial Unicode MS" w:hAnsi="Arial Unicode MS"/>
          <w:sz w:val="20"/>
          <w:szCs w:val="20"/>
          <w:rtl w:val="0"/>
        </w:rPr>
        <w:t xml:space="preserve">1　当社は、利用者が次の各号のいずれかに該当する場合、事前通知なく利用停止又は契約解除できる。</w:t>
        <w:br w:type="textWrapping"/>
        <w:t xml:space="preserve">①　本規約に違反した場合</w:t>
        <w:br w:type="textWrapping"/>
        <w:t xml:space="preserve">②　申込内容に虚偽があった場合</w:t>
        <w:br w:type="textWrapping"/>
        <w:t xml:space="preserve">③　利用料金等の支払を怠った場合</w:t>
        <w:br w:type="textWrapping"/>
        <w:t xml:space="preserve">④　反社会的勢力と関係があると認められる場合</w:t>
        <w:br w:type="textWrapping"/>
        <w:t xml:space="preserve">⑤　本会場の運営に重大な支障を及ぼすおそれがある場合</w:t>
        <w:br w:type="textWrapping"/>
        <w:t xml:space="preserve">2　前項の場合、利用者に損害が生じても当社は責任を負わない。</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第15条（免責）</w:t>
        <w:br w:type="textWrapping"/>
      </w:r>
      <w:r w:rsidDel="00000000" w:rsidR="00000000" w:rsidRPr="00000000">
        <w:rPr>
          <w:rFonts w:ascii="Arial Unicode MS" w:cs="Arial Unicode MS" w:eastAsia="Arial Unicode MS" w:hAnsi="Arial Unicode MS"/>
          <w:sz w:val="20"/>
          <w:szCs w:val="20"/>
          <w:rtl w:val="0"/>
        </w:rPr>
        <w:t xml:space="preserve">1　天災地変、停電、感染症、行政指導、交通障害その他当社の責めに帰することのできない事由により本会場の利用が困難となった場合、当社は責任を負わない。</w:t>
        <w:br w:type="textWrapping"/>
        <w:t xml:space="preserve">2　利用者又は来場者の盗難、紛失、事故、怪我その他損害について、当社は故意又は重大な過失がない限り責任を負わない。</w:t>
        <w:br w:type="textWrapping"/>
        <w:t xml:space="preserve">3　通信設備、音響設備又は映像設備等に不具合が生じた場合であっても、当社に故意又は重大な過失がない限り責任を負わない。</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第16条（損害賠償）</w:t>
        <w:br w:type="textWrapping"/>
      </w:r>
      <w:r w:rsidDel="00000000" w:rsidR="00000000" w:rsidRPr="00000000">
        <w:rPr>
          <w:rFonts w:ascii="Arial Unicode MS" w:cs="Arial Unicode MS" w:eastAsia="Arial Unicode MS" w:hAnsi="Arial Unicode MS"/>
          <w:sz w:val="20"/>
          <w:szCs w:val="20"/>
          <w:rtl w:val="0"/>
        </w:rPr>
        <w:t xml:space="preserve">利用者が本規約に違反し、又は故意若しくは過失により当社若しくは第三者へ損害を与えた場合、利用者はその一切の損害を賠償するものとする。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第17条（個人情報）</w:t>
        <w:br w:type="textWrapping"/>
      </w:r>
      <w:r w:rsidDel="00000000" w:rsidR="00000000" w:rsidRPr="00000000">
        <w:rPr>
          <w:rFonts w:ascii="Arial Unicode MS" w:cs="Arial Unicode MS" w:eastAsia="Arial Unicode MS" w:hAnsi="Arial Unicode MS"/>
          <w:sz w:val="20"/>
          <w:szCs w:val="20"/>
          <w:rtl w:val="0"/>
        </w:rPr>
        <w:t xml:space="preserve">当社は、利用者から取得した個人情報を、予約管理、本人確認、利用案内、請求対応その他本会場運営に必要な範囲で利用するものとする。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第18条（反社会的勢力の排除）</w:t>
        <w:br w:type="textWrapping"/>
      </w:r>
      <w:r w:rsidDel="00000000" w:rsidR="00000000" w:rsidRPr="00000000">
        <w:rPr>
          <w:rFonts w:ascii="Arial Unicode MS" w:cs="Arial Unicode MS" w:eastAsia="Arial Unicode MS" w:hAnsi="Arial Unicode MS"/>
          <w:sz w:val="20"/>
          <w:szCs w:val="20"/>
          <w:rtl w:val="0"/>
        </w:rPr>
        <w:t xml:space="preserve">1　利用者は、自ら又は関係者が暴力団、暴力団関係企業、総会屋その他反社会的勢力に該当しないことを表明保証する。</w:t>
        <w:br w:type="textWrapping"/>
        <w:t xml:space="preserve">2　利用者が前項に違反した場合、当社は何らの催告なく契約を解除できる。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第19条（規約変更）</w:t>
        <w:br w:type="textWrapping"/>
      </w:r>
      <w:r w:rsidDel="00000000" w:rsidR="00000000" w:rsidRPr="00000000">
        <w:rPr>
          <w:rFonts w:ascii="Arial Unicode MS" w:cs="Arial Unicode MS" w:eastAsia="Arial Unicode MS" w:hAnsi="Arial Unicode MS"/>
          <w:sz w:val="20"/>
          <w:szCs w:val="20"/>
          <w:rtl w:val="0"/>
        </w:rPr>
        <w:t xml:space="preserve">当社は、必要に応じて本規約を変更できるものとし、変更後の規約は当社所定の方法により公表した時点から効力を生じる。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第20条（協議事項）</w:t>
        <w:br w:type="textWrapping"/>
      </w:r>
      <w:r w:rsidDel="00000000" w:rsidR="00000000" w:rsidRPr="00000000">
        <w:rPr>
          <w:rFonts w:ascii="Arial Unicode MS" w:cs="Arial Unicode MS" w:eastAsia="Arial Unicode MS" w:hAnsi="Arial Unicode MS"/>
          <w:sz w:val="20"/>
          <w:szCs w:val="20"/>
          <w:rtl w:val="0"/>
        </w:rPr>
        <w:t xml:space="preserve">本規約に定めのない事項又は疑義が生じた場合、当社及び利用者は誠意をもって協議し解決するものとする。</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第21条（準拠法及び管轄）</w:t>
        <w:br w:type="textWrapping"/>
      </w:r>
      <w:r w:rsidDel="00000000" w:rsidR="00000000" w:rsidRPr="00000000">
        <w:rPr>
          <w:rFonts w:ascii="Arial Unicode MS" w:cs="Arial Unicode MS" w:eastAsia="Arial Unicode MS" w:hAnsi="Arial Unicode MS"/>
          <w:sz w:val="20"/>
          <w:szCs w:val="20"/>
          <w:rtl w:val="0"/>
        </w:rPr>
        <w:t xml:space="preserve">本規約は日本法に準拠し、本規約に関する一切の紛争については、当社本店所在地を管轄する地方裁判所を第一審の専属的合意管轄裁判所とする。</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br w:type="textWrapping"/>
        <w:t xml:space="preserve">本規約は●●年●●月●●日より施行する。</w:t>
      </w:r>
    </w:p>
    <w:p w:rsidR="00000000" w:rsidDel="00000000" w:rsidP="00000000" w:rsidRDefault="00000000" w:rsidRPr="00000000" w14:paraId="0000002D">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