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6lfhu5kxy8p0" w:id="0"/>
      <w:bookmarkEnd w:id="0"/>
      <w:r w:rsidDel="00000000" w:rsidR="00000000" w:rsidRPr="00000000">
        <w:rPr>
          <w:rFonts w:ascii="Arial Unicode MS" w:cs="Arial Unicode MS" w:eastAsia="Arial Unicode MS" w:hAnsi="Arial Unicode MS"/>
          <w:b w:val="1"/>
          <w:bCs w:val="1"/>
          <w:sz w:val="46"/>
          <w:szCs w:val="46"/>
          <w:rtl w:val="0"/>
        </w:rPr>
        <w:t xml:space="preserve">電子委任状（法人用）</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本電子委任状（以下「本委任状」という。）は、</w:t>
      </w:r>
      <w:r w:rsidDel="00000000" w:rsidR="00000000" w:rsidRPr="00000000">
        <w:rPr>
          <w:rFonts w:ascii="Arial Unicode MS" w:cs="Arial Unicode MS" w:eastAsia="Arial Unicode MS" w:hAnsi="Arial Unicode MS"/>
          <w:b w:val="1"/>
          <w:bCs w:val="1"/>
          <w:sz w:val="20"/>
          <w:szCs w:val="20"/>
          <w:rtl w:val="0"/>
        </w:rPr>
        <w:t xml:space="preserve">●●株式会社</w:t>
      </w:r>
      <w:r w:rsidDel="00000000" w:rsidR="00000000" w:rsidRPr="00000000">
        <w:rPr>
          <w:rFonts w:ascii="Arial Unicode MS" w:cs="Arial Unicode MS" w:eastAsia="Arial Unicode MS" w:hAnsi="Arial Unicode MS"/>
          <w:sz w:val="20"/>
          <w:szCs w:val="20"/>
          <w:rtl w:val="0"/>
        </w:rPr>
        <w:t xml:space="preserve">（以下「委任者」という。）が、以下に定める権限を**●●株式会社（又は●●氏）**（以下「受任者」という。）に付与し、電子的手段により作成・交付するものである。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oflphp32hiku"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委任者は、委任者の業務遂行に関連する所定の手続その他必要な行為を、受任者に代理させることを目的とし、本委任状を作成する。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ker8vz1vaqk" w:id="2"/>
      <w:bookmarkEnd w:id="2"/>
      <w:r w:rsidDel="00000000" w:rsidR="00000000" w:rsidRPr="00000000">
        <w:rPr>
          <w:rFonts w:ascii="Arial Unicode MS" w:cs="Arial Unicode MS" w:eastAsia="Arial Unicode MS" w:hAnsi="Arial Unicode MS"/>
          <w:b w:val="1"/>
          <w:bCs w:val="1"/>
          <w:sz w:val="34"/>
          <w:szCs w:val="34"/>
          <w:rtl w:val="0"/>
        </w:rPr>
        <w:t xml:space="preserve">第2条（委任内容）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受任者に対し、委任者は、以下の各号の行為について代理権を付与する。</w:t>
        <w:br w:type="textWrapping"/>
        <w:t xml:space="preserve">①　行政機関、事業会社、金融機関その他の第三者に対する申請、届出、照会、交渉、契約締結又は各種手続</w:t>
        <w:br w:type="textWrapping"/>
        <w:t xml:space="preserve">②　電子契約サービス、電子申請システム、クラウドサービス等を利用した電子的な事務処理</w:t>
        <w:br w:type="textWrapping"/>
        <w:t xml:space="preserve">③　委任者名義における電子署名、押印、電子的承認その他の手続</w:t>
        <w:br w:type="textWrapping"/>
        <w:t xml:space="preserve">④　本委任状に付随し合理的に必要となる一切の行為</w:t>
        <w:br w:type="textWrapping"/>
        <w:t xml:space="preserve">2　前項に定める委任には、委任者が通常行う事務の範囲における権限行使を含むものとする。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7ghfr45faq37" w:id="3"/>
      <w:bookmarkEnd w:id="3"/>
      <w:r w:rsidDel="00000000" w:rsidR="00000000" w:rsidRPr="00000000">
        <w:rPr>
          <w:rFonts w:ascii="Arial Unicode MS" w:cs="Arial Unicode MS" w:eastAsia="Arial Unicode MS" w:hAnsi="Arial Unicode MS"/>
          <w:b w:val="1"/>
          <w:bCs w:val="1"/>
          <w:sz w:val="34"/>
          <w:szCs w:val="34"/>
          <w:rtl w:val="0"/>
        </w:rPr>
        <w:t xml:space="preserve">第3条（電子的作成および効力）</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本委任状は、電子データにより作成し、電子署名若しくは認証手段により発行するものとする。</w:t>
        <w:br w:type="textWrapping"/>
        <w:t xml:space="preserve">2　本委任状は、書面による委任状と同等の法律上の効力を有する。</w:t>
        <w:br w:type="textWrapping"/>
        <w:t xml:space="preserve">3　本委任状の原本は電子データとして保管され、委任者の指示により第三者へ提供・提出されることがある。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bccruvng49t0" w:id="4"/>
      <w:bookmarkEnd w:id="4"/>
      <w:r w:rsidDel="00000000" w:rsidR="00000000" w:rsidRPr="00000000">
        <w:rPr>
          <w:rFonts w:ascii="Arial Unicode MS" w:cs="Arial Unicode MS" w:eastAsia="Arial Unicode MS" w:hAnsi="Arial Unicode MS"/>
          <w:b w:val="1"/>
          <w:bCs w:val="1"/>
          <w:sz w:val="34"/>
          <w:szCs w:val="34"/>
          <w:rtl w:val="0"/>
        </w:rPr>
        <w:t xml:space="preserve">第4条（期限）</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本委任状の有効期間は、次のいずれか早い時点までとする。</w:t>
        <w:br w:type="textWrapping"/>
        <w:t xml:space="preserve">①　●年●月●日</w:t>
        <w:br w:type="textWrapping"/>
        <w:t xml:space="preserve">②　委任者が電子的方法により本委任状を撤回した時</w:t>
        <w:br w:type="textWrapping"/>
        <w:t xml:space="preserve">③　受任者が辞退の意思を電子的方法により通知した時</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hlw4aq35d5tn" w:id="5"/>
      <w:bookmarkEnd w:id="5"/>
      <w:r w:rsidDel="00000000" w:rsidR="00000000" w:rsidRPr="00000000">
        <w:rPr>
          <w:rFonts w:ascii="Arial Unicode MS" w:cs="Arial Unicode MS" w:eastAsia="Arial Unicode MS" w:hAnsi="Arial Unicode MS"/>
          <w:b w:val="1"/>
          <w:bCs w:val="1"/>
          <w:sz w:val="34"/>
          <w:szCs w:val="34"/>
          <w:rtl w:val="0"/>
        </w:rPr>
        <w:t xml:space="preserve">第5条（再委任の禁止）</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受任者は、委任者の事前の書面又は電子的承諾なく、第三者に権限を再委任してはならない。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etqgxy495o2i" w:id="6"/>
      <w:bookmarkEnd w:id="6"/>
      <w:r w:rsidDel="00000000" w:rsidR="00000000" w:rsidRPr="00000000">
        <w:rPr>
          <w:rFonts w:ascii="Arial Unicode MS" w:cs="Arial Unicode MS" w:eastAsia="Arial Unicode MS" w:hAnsi="Arial Unicode MS"/>
          <w:b w:val="1"/>
          <w:bCs w:val="1"/>
          <w:sz w:val="34"/>
          <w:szCs w:val="34"/>
          <w:rtl w:val="0"/>
        </w:rPr>
        <w:t xml:space="preserve">第6条（報告義務）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受任者は、委任者から求めがあった場合、委任事務の遂行状況を速やかに電子的方法により報告しなければならない。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1vl6ilc6dfls" w:id="7"/>
      <w:bookmarkEnd w:id="7"/>
      <w:r w:rsidDel="00000000" w:rsidR="00000000" w:rsidRPr="00000000">
        <w:rPr>
          <w:rFonts w:ascii="Arial Unicode MS" w:cs="Arial Unicode MS" w:eastAsia="Arial Unicode MS" w:hAnsi="Arial Unicode MS"/>
          <w:b w:val="1"/>
          <w:bCs w:val="1"/>
          <w:sz w:val="34"/>
          <w:szCs w:val="34"/>
          <w:rtl w:val="0"/>
        </w:rPr>
        <w:t xml:space="preserve">第7条（責任）</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受任者は、善良なる管理者の注意義務をもって委任事務を遂行する。</w:t>
        <w:br w:type="textWrapping"/>
        <w:t xml:space="preserve">2　受任者が故意又は重大な過失により委任者に損害を与えた場合、受任者は当該損害を賠償する。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prpacn7woaem" w:id="8"/>
      <w:bookmarkEnd w:id="8"/>
      <w:r w:rsidDel="00000000" w:rsidR="00000000" w:rsidRPr="00000000">
        <w:rPr>
          <w:rFonts w:ascii="Arial Unicode MS" w:cs="Arial Unicode MS" w:eastAsia="Arial Unicode MS" w:hAnsi="Arial Unicode MS"/>
          <w:b w:val="1"/>
          <w:bCs w:val="1"/>
          <w:sz w:val="34"/>
          <w:szCs w:val="34"/>
          <w:rtl w:val="0"/>
        </w:rPr>
        <w:t xml:space="preserve">第8条（個人情報・機密情報の取扱い）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受任者は、委任の過程で知り得た委任者又は第三者の個人情報・機密情報について、委任目的以外に利用してはならず、適切な管理義務を負うものとする。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3ktc645re54j" w:id="9"/>
      <w:bookmarkEnd w:id="9"/>
      <w:r w:rsidDel="00000000" w:rsidR="00000000" w:rsidRPr="00000000">
        <w:rPr>
          <w:rFonts w:ascii="Arial Unicode MS" w:cs="Arial Unicode MS" w:eastAsia="Arial Unicode MS" w:hAnsi="Arial Unicode MS"/>
          <w:b w:val="1"/>
          <w:bCs w:val="1"/>
          <w:sz w:val="34"/>
          <w:szCs w:val="34"/>
          <w:rtl w:val="0"/>
        </w:rPr>
        <w:t xml:space="preserve">第9条（撤回・終了）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委任者は、いつでも本委任状を撤回できる。撤回は電子的方法により行う。</w:t>
        <w:br w:type="textWrapping"/>
        <w:t xml:space="preserve">2　受任者は、辞退の意思を電子的方法により通知することで本委任状を終了させることができる。</w:t>
        <w:br w:type="textWrapping"/>
        <w:t xml:space="preserve">3　本委任状の終了は、第三者に対して通知された範囲でその効力を生じる。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qpqfuchozppp" w:id="10"/>
      <w:bookmarkEnd w:id="10"/>
      <w:r w:rsidDel="00000000" w:rsidR="00000000" w:rsidRPr="00000000">
        <w:rPr>
          <w:rFonts w:ascii="Arial Unicode MS" w:cs="Arial Unicode MS" w:eastAsia="Arial Unicode MS" w:hAnsi="Arial Unicode MS"/>
          <w:b w:val="1"/>
          <w:bCs w:val="1"/>
          <w:sz w:val="34"/>
          <w:szCs w:val="34"/>
          <w:rtl w:val="0"/>
        </w:rPr>
        <w:t xml:space="preserve">第10条（準拠法・管轄）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本委任状は日本法を準拠法とし、本委任状に関連して生じる紛争については、委任者の本店所在地を管轄する地方裁判所を第一審の専属的合意管轄裁判所とする。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本委任状の発行を証するため、以下の通り電子署名を付す。</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委任者</w:t>
        <w:br w:type="textWrapping"/>
      </w:r>
      <w:r w:rsidDel="00000000" w:rsidR="00000000" w:rsidRPr="00000000">
        <w:rPr>
          <w:rFonts w:ascii="Arial Unicode MS" w:cs="Arial Unicode MS" w:eastAsia="Arial Unicode MS" w:hAnsi="Arial Unicode MS"/>
          <w:sz w:val="20"/>
          <w:szCs w:val="20"/>
          <w:rtl w:val="0"/>
        </w:rPr>
        <w:t xml:space="preserve">●●株式会社</w:t>
        <w:br w:type="textWrapping"/>
        <w:t xml:space="preserve">所在地：〒●●●-●●●●</w:t>
        <w:br w:type="textWrapping"/>
        <w:t xml:space="preserve">代表者：●● ●●</w:t>
        <w:br w:type="textWrapping"/>
        <w:t xml:space="preserve">電子署名：________________________</w:t>
        <w:br w:type="textWrapping"/>
        <w:t xml:space="preserve">発行日：●●年●●月●●日</w:t>
      </w:r>
    </w:p>
    <w:p w:rsidR="00000000" w:rsidDel="00000000" w:rsidP="00000000" w:rsidRDefault="00000000" w:rsidRPr="00000000" w14:paraId="0000002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受任者</w:t>
        <w:br w:type="textWrapping"/>
      </w:r>
      <w:r w:rsidDel="00000000" w:rsidR="00000000" w:rsidRPr="00000000">
        <w:rPr>
          <w:rFonts w:ascii="Arial Unicode MS" w:cs="Arial Unicode MS" w:eastAsia="Arial Unicode MS" w:hAnsi="Arial Unicode MS"/>
          <w:sz w:val="20"/>
          <w:szCs w:val="20"/>
          <w:rtl w:val="0"/>
        </w:rPr>
        <w:t xml:space="preserve">●●株式会社（又は 氏名：●● ●●）</w:t>
        <w:br w:type="textWrapping"/>
        <w:t xml:space="preserve">所在地／住所：__________________</w:t>
        <w:br w:type="textWrapping"/>
        <w:t xml:space="preserve">電子署名：________________________</w:t>
        <w:br w:type="textWrapping"/>
        <w:t xml:space="preserve">受領日：●●年●●月●●日</w:t>
      </w:r>
    </w:p>
    <w:p w:rsidR="00000000" w:rsidDel="00000000" w:rsidP="00000000" w:rsidRDefault="00000000" w:rsidRPr="00000000" w14:paraId="0000002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