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fnrvbqvvfh0i" w:id="0"/>
      <w:bookmarkEnd w:id="0"/>
      <w:r w:rsidDel="00000000" w:rsidR="00000000" w:rsidRPr="00000000">
        <w:rPr>
          <w:rFonts w:ascii="Arial Unicode MS" w:cs="Arial Unicode MS" w:eastAsia="Arial Unicode MS" w:hAnsi="Arial Unicode MS"/>
          <w:b w:val="1"/>
          <w:bCs w:val="1"/>
          <w:sz w:val="46"/>
          <w:szCs w:val="46"/>
          <w:rtl w:val="0"/>
        </w:rPr>
        <w:t xml:space="preserve">インフルエンサー契約書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インフルエンサー●●（以下「乙」という。）は、甲が行う商品・サービス等の宣伝活動を乙に委託することについて、以下のとおりインフルエンサ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7etryvfdg0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本契約は、甲が提供する商品またはサービスに関し、乙がSNSその他の媒体を通じて宣伝・広報活動を行う業務（以下「本業務」という。）を実施する条件を定めることを目的とする。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spw17ki08ak"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乙が実施する本業務は、以下を含むものとする。</w:t>
        <w:br w:type="textWrapping"/>
        <w:t xml:space="preserve">（1）甲が指定するSNSアカウントでの投稿、ストーリーズ、ライブ配信等</w:t>
        <w:br w:type="textWrapping"/>
        <w:t xml:space="preserve">（2）甲が提供する内容を踏まえた画像・動画等の作成</w:t>
        <w:br w:type="textWrapping"/>
        <w:t xml:space="preserve">（3）甲の指示に基づくイベント参加・商品紹介・レビュー</w:t>
      </w:r>
    </w:p>
    <w:p w:rsidR="00000000" w:rsidDel="00000000" w:rsidP="00000000" w:rsidRDefault="00000000" w:rsidRPr="00000000" w14:paraId="0000000A">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本業務の具体的内容、投稿数、納期、形式等は、別紙または甲乙間で合意した指示書により定める。</w:t>
      </w:r>
    </w:p>
    <w:p w:rsidR="00000000" w:rsidDel="00000000" w:rsidP="00000000" w:rsidRDefault="00000000" w:rsidRPr="00000000" w14:paraId="0000000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vc30c2fefoi" w:id="3"/>
      <w:bookmarkEnd w:id="3"/>
      <w:r w:rsidDel="00000000" w:rsidR="00000000" w:rsidRPr="00000000">
        <w:rPr>
          <w:rFonts w:ascii="Arial Unicode MS" w:cs="Arial Unicode MS" w:eastAsia="Arial Unicode MS" w:hAnsi="Arial Unicode MS"/>
          <w:b w:val="1"/>
          <w:bCs w:val="1"/>
          <w:sz w:val="34"/>
          <w:szCs w:val="34"/>
          <w:rtl w:val="0"/>
        </w:rPr>
        <w:t xml:space="preserve">第3条（報酬および支払方法）</w:t>
      </w:r>
    </w:p>
    <w:p w:rsidR="00000000" w:rsidDel="00000000" w:rsidP="00000000" w:rsidRDefault="00000000" w:rsidRPr="00000000" w14:paraId="0000000D">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甲は、乙に対し、本業務の対価として、金●●円（消費税別途）を支払う。</w:t>
      </w:r>
    </w:p>
    <w:p w:rsidR="00000000" w:rsidDel="00000000" w:rsidP="00000000" w:rsidRDefault="00000000" w:rsidRPr="00000000" w14:paraId="0000000E">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報酬は、乙が本業務を完了し、甲が内容を確認した後、●日以内に指定口座へ振り込むものとする。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0">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rr4ll804otp" w:id="4"/>
      <w:bookmarkEnd w:id="4"/>
      <w:r w:rsidDel="00000000" w:rsidR="00000000" w:rsidRPr="00000000">
        <w:rPr>
          <w:rFonts w:ascii="Arial Unicode MS" w:cs="Arial Unicode MS" w:eastAsia="Arial Unicode MS" w:hAnsi="Arial Unicode MS"/>
          <w:b w:val="1"/>
          <w:bCs w:val="1"/>
          <w:sz w:val="34"/>
          <w:szCs w:val="34"/>
          <w:rtl w:val="0"/>
        </w:rPr>
        <w:t xml:space="preserve">第4条（成果物の提出・承認）</w:t>
      </w:r>
    </w:p>
    <w:p w:rsidR="00000000" w:rsidDel="00000000" w:rsidP="00000000" w:rsidRDefault="00000000" w:rsidRPr="00000000" w14:paraId="00000012">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乙は、投稿前に成果物の草稿を甲へ提出し、甲の承認を得たうえで投稿する。</w:t>
      </w:r>
    </w:p>
    <w:p w:rsidR="00000000" w:rsidDel="00000000" w:rsidP="00000000" w:rsidRDefault="00000000" w:rsidRPr="00000000" w14:paraId="00000013">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甲が修正を求めた場合、乙は合理的な範囲でこれに応じるものとする。</w:t>
      </w:r>
    </w:p>
    <w:p w:rsidR="00000000" w:rsidDel="00000000" w:rsidP="00000000" w:rsidRDefault="00000000" w:rsidRPr="00000000" w14:paraId="00000014">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投稿後の削除・修正も、甲の要請により対応するものとする。</w:t>
      </w:r>
    </w:p>
    <w:p w:rsidR="00000000" w:rsidDel="00000000" w:rsidP="00000000" w:rsidRDefault="00000000" w:rsidRPr="00000000" w14:paraId="0000001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4d07hxlan8a9" w:id="5"/>
      <w:bookmarkEnd w:id="5"/>
      <w:r w:rsidDel="00000000" w:rsidR="00000000" w:rsidRPr="00000000">
        <w:rPr>
          <w:rFonts w:ascii="Arial Unicode MS" w:cs="Arial Unicode MS" w:eastAsia="Arial Unicode MS" w:hAnsi="Arial Unicode MS"/>
          <w:b w:val="1"/>
          <w:bCs w:val="1"/>
          <w:sz w:val="34"/>
          <w:szCs w:val="34"/>
          <w:rtl w:val="0"/>
        </w:rPr>
        <w:t xml:space="preserve">第5条（遵守事項）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乙は、本業務を遂行するにあたり、次の各号を遵守するものとする。</w:t>
        <w:br w:type="textWrapping"/>
        <w:t xml:space="preserve">（1）虚偽・誇張・誤認を生じさせる表現を行わないこと</w:t>
        <w:br w:type="textWrapping"/>
        <w:t xml:space="preserve">（2）ステルスマーケティングを禁止する景品表示法等の法令に従うこと</w:t>
        <w:br w:type="textWrapping"/>
        <w:t xml:space="preserve">（3）SNSプラットフォームの利用規約を遵守すること</w:t>
        <w:br w:type="textWrapping"/>
        <w:t xml:space="preserve">（4）第三者の著作権、肖像権、商標権その他の権利を侵害しないこと</w:t>
        <w:br w:type="textWrapping"/>
        <w:t xml:space="preserve">（5）公序良俗に反し、または炎上・社会的批判を招く行為をしないこと</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8n7dh8f6rfcg"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A">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乙は、本契約および本業務を通じて知り得た甲の営業情報・個人情報等を、第三者へ開示・漏えいしてはならない。</w:t>
      </w:r>
    </w:p>
    <w:p w:rsidR="00000000" w:rsidDel="00000000" w:rsidP="00000000" w:rsidRDefault="00000000" w:rsidRPr="00000000" w14:paraId="0000001B">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1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t9jif3kcjgi"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E">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乙が作成した画像・動画等の成果物に関する著作権（著作権法27条・28条の権利を含む）は、すべて甲に帰属するものとする。</w:t>
      </w:r>
    </w:p>
    <w:p w:rsidR="00000000" w:rsidDel="00000000" w:rsidP="00000000" w:rsidRDefault="00000000" w:rsidRPr="00000000" w14:paraId="0000001F">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乙は、成果物につき著作者人格権を甲または甲の指定する第三者に行使しない。</w:t>
      </w:r>
    </w:p>
    <w:p w:rsidR="00000000" w:rsidDel="00000000" w:rsidP="00000000" w:rsidRDefault="00000000" w:rsidRPr="00000000" w14:paraId="00000020">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15mwqriy0av5" w:id="8"/>
      <w:bookmarkEnd w:id="8"/>
      <w:r w:rsidDel="00000000" w:rsidR="00000000" w:rsidRPr="00000000">
        <w:rPr>
          <w:rFonts w:ascii="Arial Unicode MS" w:cs="Arial Unicode MS" w:eastAsia="Arial Unicode MS" w:hAnsi="Arial Unicode MS"/>
          <w:b w:val="1"/>
          <w:bCs w:val="1"/>
          <w:sz w:val="34"/>
          <w:szCs w:val="34"/>
          <w:rtl w:val="0"/>
        </w:rPr>
        <w:t xml:space="preserve">第8条（再委託の禁止）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otdeojk11dw"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（1）甲の商品・サービスを不当に貶める行為</w:t>
        <w:br w:type="textWrapping"/>
        <w:t xml:space="preserve">（2）甲が提供したサンプル商品の転売・譲渡</w:t>
        <w:br w:type="textWrapping"/>
        <w:t xml:space="preserve">（3）甲の事前承諾なき競合商品の宣伝</w:t>
        <w:br w:type="textWrapping"/>
        <w:t xml:space="preserve">（4）フォロワーの購入等、不正にアカウント評価を操作する行為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qs93woqeb3i"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8">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甲は、乙が以下のいずれかに該当する場合、期間の定めなく本契約を解除できる。</w:t>
        <w:br w:type="textWrapping"/>
        <w:t xml:space="preserve">（1）本契約に違反したとき</w:t>
      </w:r>
    </w:p>
    <w:p w:rsidR="00000000" w:rsidDel="00000000" w:rsidP="00000000" w:rsidRDefault="00000000" w:rsidRPr="00000000" w14:paraId="00000029">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（2）SNS上で重大な炎上・信用失墜行為を行ったとき</w:t>
        <w:br w:type="textWrapping"/>
        <w:t xml:space="preserve">（3）反社会的勢力との関係が判明したとき</w:t>
      </w:r>
    </w:p>
    <w:p w:rsidR="00000000" w:rsidDel="00000000" w:rsidP="00000000" w:rsidRDefault="00000000" w:rsidRPr="00000000" w14:paraId="0000002A">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契約解除により甲に損害が生じた場合、乙はその賠償責任を負う。</w:t>
      </w:r>
    </w:p>
    <w:p w:rsidR="00000000" w:rsidDel="00000000" w:rsidP="00000000" w:rsidRDefault="00000000" w:rsidRPr="00000000" w14:paraId="0000002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tlpquyz7zq9k"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乙が本契約に違反し、甲に損害を与えた場合、乙は甲に対し、その通常かつ直接の損害（弁護士費用を含む）を賠償するものとする。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sh6nj53d2g0b"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本契約の有効期間は、契約締結日から●年とし、期間満了後は当事者の合意により更新できる。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tvgbm4makx5" w:id="13"/>
      <w:bookmarkEnd w:id="13"/>
      <w:r w:rsidDel="00000000" w:rsidR="00000000" w:rsidRPr="00000000">
        <w:rPr>
          <w:rFonts w:ascii="Arial Unicode MS" w:cs="Arial Unicode MS" w:eastAsia="Arial Unicode MS" w:hAnsi="Arial Unicode MS"/>
          <w:b w:val="1"/>
          <w:bCs w:val="1"/>
          <w:sz w:val="34"/>
          <w:szCs w:val="34"/>
          <w:rtl w:val="0"/>
        </w:rPr>
        <w:t xml:space="preserve">第13条（地位の譲渡禁止）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甲および乙は、本契約上の地位や権利義務を第三者に譲渡してはならない。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takkzpfbny2n"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ijxzek44nhat"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第15条（準拠法および管轄裁判所）</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wst5wwfkdmw4" w:id="16"/>
      <w:bookmarkEnd w:id="16"/>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本契約の締結を証するため、本書二通を作成し、甲乙各自が署名または記名押印のうえ、各1通を保有する。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甲：●●株式会社</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代表者：</w:t>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乙：インフルエンサー ●●</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