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車両預かり証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●●株式会社（以下「甲」という。）と、________________（以下「乙」という。）は、乙所有車両の預かりについて、以下のとおり確認する。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本書は、甲が乙から車両を一時的に預かるにあたり、その車両情報、預かり期間、預かり目的および双方の責任範囲を明確にすることを目的とする。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第2条（預かり車両）</w:t>
        <w:br w:type="textWrapping"/>
      </w:r>
      <w:r w:rsidDel="00000000" w:rsidR="00000000" w:rsidRPr="00000000">
        <w:rPr>
          <w:rFonts w:ascii="Arial Unicode MS" w:cs="Arial Unicode MS" w:eastAsia="Arial Unicode MS" w:hAnsi="Arial Unicode MS"/>
          <w:sz w:val="20"/>
          <w:szCs w:val="20"/>
          <w:rtl w:val="0"/>
        </w:rPr>
        <w:t xml:space="preserve">甲が預かる車両の内容は、以下のとおりとする。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車種：________________</w:t>
        <w:br w:type="textWrapping"/>
        <w:t xml:space="preserve">メーカー名：________________</w:t>
        <w:br w:type="textWrapping"/>
        <w:t xml:space="preserve">車台番号：________________</w:t>
        <w:br w:type="textWrapping"/>
        <w:t xml:space="preserve">登録番号：________________</w:t>
        <w:br w:type="textWrapping"/>
        <w:t xml:space="preserve">ボディカラー：________________</w:t>
        <w:br w:type="textWrapping"/>
        <w:t xml:space="preserve">走行距離：________________km</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第3条（預かり目的）</w:t>
        <w:br w:type="textWrapping"/>
      </w:r>
      <w:r w:rsidDel="00000000" w:rsidR="00000000" w:rsidRPr="00000000">
        <w:rPr>
          <w:rFonts w:ascii="Arial Unicode MS" w:cs="Arial Unicode MS" w:eastAsia="Arial Unicode MS" w:hAnsi="Arial Unicode MS"/>
          <w:sz w:val="20"/>
          <w:szCs w:val="20"/>
          <w:rtl w:val="0"/>
        </w:rPr>
        <w:t xml:space="preserve">甲は、以下の目的で乙の車両を預かる。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・カーラッピング施工</w:t>
        <w:br w:type="textWrapping"/>
        <w:t xml:space="preserve">・フィルム施工</w:t>
        <w:br w:type="textWrapping"/>
        <w:t xml:space="preserve">・コーティング施工</w:t>
        <w:br w:type="textWrapping"/>
        <w:t xml:space="preserve">・整備</w:t>
        <w:br w:type="textWrapping"/>
        <w:t xml:space="preserve">・点検</w:t>
        <w:br w:type="textWrapping"/>
        <w:t xml:space="preserve">・保管</w:t>
        <w:br w:type="textWrapping"/>
        <w:t xml:space="preserve">・その他（　　　　　　　　　　　）</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第4条（預かり期間）</w:t>
        <w:br w:type="textWrapping"/>
      </w:r>
      <w:r w:rsidDel="00000000" w:rsidR="00000000" w:rsidRPr="00000000">
        <w:rPr>
          <w:rFonts w:ascii="Arial Unicode MS" w:cs="Arial Unicode MS" w:eastAsia="Arial Unicode MS" w:hAnsi="Arial Unicode MS"/>
          <w:sz w:val="20"/>
          <w:szCs w:val="20"/>
          <w:rtl w:val="0"/>
        </w:rPr>
        <w:t xml:space="preserve">預かり期間は、______年______月______日から______年______月______日までとする。</w:t>
        <w:br w:type="textWrapping"/>
        <w:t xml:space="preserve">ただし、施工内容、部品調達、天候その他やむを得ない事情により期間が変更となる場合がある。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第5条（車両状態の確認）</w:t>
        <w:br w:type="textWrapping"/>
      </w:r>
      <w:r w:rsidDel="00000000" w:rsidR="00000000" w:rsidRPr="00000000">
        <w:rPr>
          <w:rFonts w:ascii="Arial Unicode MS" w:cs="Arial Unicode MS" w:eastAsia="Arial Unicode MS" w:hAnsi="Arial Unicode MS"/>
          <w:sz w:val="20"/>
          <w:szCs w:val="20"/>
          <w:rtl w:val="0"/>
        </w:rPr>
        <w:t xml:space="preserve">1．乙は、車両引渡し時点における車両状態を事前に確認したうえで甲へ引き渡す。</w:t>
        <w:br w:type="textWrapping"/>
        <w:t xml:space="preserve">2．甲は、預かり時に確認した傷、凹み、飛び石、塗装劣化その他既存損傷について、必要に応じ写真等で記録することができる。</w:t>
        <w:br w:type="textWrapping"/>
        <w:t xml:space="preserve">3．既存損傷については、甲は責任を負わない。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第6条（貴重品等の管理）</w:t>
        <w:br w:type="textWrapping"/>
      </w:r>
      <w:r w:rsidDel="00000000" w:rsidR="00000000" w:rsidRPr="00000000">
        <w:rPr>
          <w:rFonts w:ascii="Arial Unicode MS" w:cs="Arial Unicode MS" w:eastAsia="Arial Unicode MS" w:hAnsi="Arial Unicode MS"/>
          <w:sz w:val="20"/>
          <w:szCs w:val="20"/>
          <w:rtl w:val="0"/>
        </w:rPr>
        <w:t xml:space="preserve">1．乙は、車内に現金、貴重品、精密機器その他高価品を残置しないものとする。</w:t>
        <w:br w:type="textWrapping"/>
        <w:t xml:space="preserve">2．残置物の紛失、盗難、破損等について、甲に故意または重大な過失がある場合を除き、甲は責任を負わない。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第7条（車両移動等）</w:t>
        <w:br w:type="textWrapping"/>
      </w:r>
      <w:r w:rsidDel="00000000" w:rsidR="00000000" w:rsidRPr="00000000">
        <w:rPr>
          <w:rFonts w:ascii="Arial Unicode MS" w:cs="Arial Unicode MS" w:eastAsia="Arial Unicode MS" w:hAnsi="Arial Unicode MS"/>
          <w:sz w:val="20"/>
          <w:szCs w:val="20"/>
          <w:rtl w:val="0"/>
        </w:rPr>
        <w:t xml:space="preserve">1．甲は、施工、保管、洗車、点検その他業務上必要な範囲において、車両を移動または試運転できるものとする。</w:t>
        <w:br w:type="textWrapping"/>
        <w:t xml:space="preserve">2．乙は、業務遂行に必要な範囲で甲が車両を運転することを承諾する。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第8条（事故・損傷時の対応）</w:t>
        <w:br w:type="textWrapping"/>
      </w:r>
      <w:r w:rsidDel="00000000" w:rsidR="00000000" w:rsidRPr="00000000">
        <w:rPr>
          <w:rFonts w:ascii="Arial Unicode MS" w:cs="Arial Unicode MS" w:eastAsia="Arial Unicode MS" w:hAnsi="Arial Unicode MS"/>
          <w:sz w:val="20"/>
          <w:szCs w:val="20"/>
          <w:rtl w:val="0"/>
        </w:rPr>
        <w:t xml:space="preserve">1．甲は、預かり期間中、善良な管理者の注意をもって車両を保管する。</w:t>
        <w:br w:type="textWrapping"/>
        <w:t xml:space="preserve">2．甲の故意または過失により車両に損傷が生じた場合、甲は乙と協議のうえ合理的範囲で対応する。</w:t>
        <w:br w:type="textWrapping"/>
        <w:t xml:space="preserve">3．天災地変、火災、盗難、第三者行為その他甲の責めに帰することができない事由による損害について、甲は責任を負わない。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第9条（引渡し）</w:t>
        <w:br w:type="textWrapping"/>
      </w:r>
      <w:r w:rsidDel="00000000" w:rsidR="00000000" w:rsidRPr="00000000">
        <w:rPr>
          <w:rFonts w:ascii="Arial Unicode MS" w:cs="Arial Unicode MS" w:eastAsia="Arial Unicode MS" w:hAnsi="Arial Unicode MS"/>
          <w:sz w:val="20"/>
          <w:szCs w:val="20"/>
          <w:rtl w:val="0"/>
        </w:rPr>
        <w:t xml:space="preserve">1．甲は、施工または預かり業務完了後、乙へ車両を返還する。</w:t>
        <w:br w:type="textWrapping"/>
        <w:t xml:space="preserve">2．乙は、返還時に車両状態を確認し、異議がある場合はその場で申し出るものとする。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第10条（保管料等）</w:t>
        <w:br w:type="textWrapping"/>
      </w:r>
      <w:r w:rsidDel="00000000" w:rsidR="00000000" w:rsidRPr="00000000">
        <w:rPr>
          <w:rFonts w:ascii="Arial Unicode MS" w:cs="Arial Unicode MS" w:eastAsia="Arial Unicode MS" w:hAnsi="Arial Unicode MS"/>
          <w:sz w:val="20"/>
          <w:szCs w:val="20"/>
          <w:rtl w:val="0"/>
        </w:rPr>
        <w:t xml:space="preserve">乙が正当な理由なく返還予定日を超えて車両を引き取らない場合、甲は別途定める保管料を請求できる。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本書に定めのない事項または本書の解釈に疑義が生じた場合、甲乙は誠意をもって協議し解決する。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本書に関する紛争については、甲の本店所在地を管轄する裁判所を第一審の専属的合意管轄裁判所とする。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【車両確認事項】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傷あり</w:t>
        <w:br w:type="textWrapping"/>
        <w:t xml:space="preserve">□ 凹みあり</w:t>
        <w:br w:type="textWrapping"/>
        <w:t xml:space="preserve">□ 飛び石あり</w:t>
        <w:br w:type="textWrapping"/>
        <w:t xml:space="preserve">□ 塗装劣化あり</w:t>
        <w:br w:type="textWrapping"/>
        <w:t xml:space="preserve">□ 警告灯点灯あり</w:t>
        <w:br w:type="textWrapping"/>
        <w:t xml:space="preserve">□ その他（　　　　　　　　　　　）</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スマートキー</w:t>
        <w:br w:type="textWrapping"/>
        <w:t xml:space="preserve">□ スペアキー</w:t>
        <w:br w:type="textWrapping"/>
        <w:t xml:space="preserve">□ 車検証</w:t>
        <w:br w:type="textWrapping"/>
        <w:t xml:space="preserve">□ ETCカード</w:t>
        <w:br w:type="textWrapping"/>
        <w:t xml:space="preserve">□ その他（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