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92lcnkryfhn" w:id="0"/>
      <w:bookmarkEnd w:id="0"/>
      <w:r w:rsidDel="00000000" w:rsidR="00000000" w:rsidRPr="00000000">
        <w:rPr>
          <w:rFonts w:ascii="Arial Unicode MS" w:cs="Arial Unicode MS" w:eastAsia="Arial Unicode MS" w:hAnsi="Arial Unicode MS"/>
          <w:b w:val="1"/>
          <w:bCs w:val="1"/>
          <w:sz w:val="44"/>
          <w:szCs w:val="44"/>
          <w:rtl w:val="0"/>
        </w:rPr>
        <w:t xml:space="preserve">保護者不在確認書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不在確認書（以下「本確認書」という。）は、保護者が一時的に不在となる期間中における未成年者の生活・安全・緊急連絡体制等について、保護者と受入先又は管理者との間で確認事項を整理することを目的として作成するものです。 </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o4j6pfg0j5k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本確認書は、保護者が不在となる期間中における未成年者の監護状況、緊急時対応、連絡体制その他必要事項を明確にし、関係者間の認識相違を防止することを目的とする。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2vns3frchp30" w:id="2"/>
      <w:bookmarkEnd w:id="2"/>
      <w:r w:rsidDel="00000000" w:rsidR="00000000" w:rsidRPr="00000000">
        <w:rPr>
          <w:rFonts w:ascii="Arial Unicode MS" w:cs="Arial Unicode MS" w:eastAsia="Arial Unicode MS" w:hAnsi="Arial Unicode MS"/>
          <w:b w:val="1"/>
          <w:bCs w:val="1"/>
          <w:rtl w:val="0"/>
        </w:rPr>
        <w:t xml:space="preserve">第2条（対象者）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本確認書の対象となる未成年者は、以下のとおりとする。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生年月日：＿＿＿＿＿＿＿＿＿＿</w:t>
        <w:br w:type="textWrapping"/>
        <w:t xml:space="preserve">住所：＿＿＿＿＿＿＿＿＿＿＿＿＿＿＿＿＿＿＿＿</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1ueese5ohqa0" w:id="3"/>
      <w:bookmarkEnd w:id="3"/>
      <w:r w:rsidDel="00000000" w:rsidR="00000000" w:rsidRPr="00000000">
        <w:rPr>
          <w:rFonts w:ascii="Arial Unicode MS" w:cs="Arial Unicode MS" w:eastAsia="Arial Unicode MS" w:hAnsi="Arial Unicode MS"/>
          <w:b w:val="1"/>
          <w:bCs w:val="1"/>
          <w:rtl w:val="0"/>
        </w:rPr>
        <w:t xml:space="preserve">第3条（保護者不在期間）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保護者が不在となる期間は、以下のとおりとする。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開始日時：＿＿年＿＿月＿＿日＿＿時</w:t>
        <w:br w:type="textWrapping"/>
        <w:t xml:space="preserve">終了日時：＿＿年＿＿月＿＿日＿＿時</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os0jvyfain3x" w:id="4"/>
      <w:bookmarkEnd w:id="4"/>
      <w:r w:rsidDel="00000000" w:rsidR="00000000" w:rsidRPr="00000000">
        <w:rPr>
          <w:rFonts w:ascii="Arial Unicode MS" w:cs="Arial Unicode MS" w:eastAsia="Arial Unicode MS" w:hAnsi="Arial Unicode MS"/>
          <w:b w:val="1"/>
          <w:bCs w:val="1"/>
          <w:rtl w:val="0"/>
        </w:rPr>
        <w:t xml:space="preserve">第4条（滞在場所）</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未成年者が滞在する場所は、以下のとおりとする。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施設名又は住所：＿＿＿＿＿＿＿＿＿＿＿＿＿＿＿＿＿＿＿＿</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z53alfyps37x" w:id="5"/>
      <w:bookmarkEnd w:id="5"/>
      <w:r w:rsidDel="00000000" w:rsidR="00000000" w:rsidRPr="00000000">
        <w:rPr>
          <w:rFonts w:ascii="Arial Unicode MS" w:cs="Arial Unicode MS" w:eastAsia="Arial Unicode MS" w:hAnsi="Arial Unicode MS"/>
          <w:b w:val="1"/>
          <w:bCs w:val="1"/>
          <w:rtl w:val="0"/>
        </w:rPr>
        <w:t xml:space="preserve">第5条（緊急連絡先）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保護者は、緊急時に連絡可能な連絡先を以下のとおり指定する。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第1連絡先</w:t>
        <w:br w:type="textWrapping"/>
        <w:t xml:space="preserve">氏名：＿＿＿＿＿＿＿＿＿＿</w:t>
        <w:br w:type="textWrapping"/>
        <w:t xml:space="preserve">続柄：＿＿＿＿＿＿＿＿＿＿</w:t>
        <w:br w:type="textWrapping"/>
        <w:t xml:space="preserve">電話番号：＿＿＿＿＿＿＿＿＿＿</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第2連絡先</w:t>
        <w:br w:type="textWrapping"/>
        <w:t xml:space="preserve">氏名：＿＿＿＿＿＿＿＿＿＿</w:t>
        <w:br w:type="textWrapping"/>
        <w:t xml:space="preserve">続柄：＿＿＿＿＿＿＿＿＿＿</w:t>
        <w:br w:type="textWrapping"/>
        <w:t xml:space="preserve">電話番号：＿＿＿＿＿＿＿＿＿＿</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co9aw83durl0" w:id="6"/>
      <w:bookmarkEnd w:id="6"/>
      <w:r w:rsidDel="00000000" w:rsidR="00000000" w:rsidRPr="00000000">
        <w:rPr>
          <w:rFonts w:ascii="Arial Unicode MS" w:cs="Arial Unicode MS" w:eastAsia="Arial Unicode MS" w:hAnsi="Arial Unicode MS"/>
          <w:b w:val="1"/>
          <w:bCs w:val="1"/>
          <w:rtl w:val="0"/>
        </w:rPr>
        <w:t xml:space="preserve">第6条（健康状態の申告）</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保護者は、未成年者について以下の事項を事前に申告するものとする。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1．持病・既往歴の有無</w:t>
        <w:br w:type="textWrapping"/>
        <w:t xml:space="preserve">2．アレルギーの有無</w:t>
        <w:br w:type="textWrapping"/>
        <w:t xml:space="preserve">3．服薬状況</w:t>
        <w:br w:type="textWrapping"/>
        <w:t xml:space="preserve">4．その他注意事項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保護者は、申告内容に変更が生じた場合、速やかに受入先又は管理者へ通知するものとする。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3646picy5bn3" w:id="7"/>
      <w:bookmarkEnd w:id="7"/>
      <w:r w:rsidDel="00000000" w:rsidR="00000000" w:rsidRPr="00000000">
        <w:rPr>
          <w:rFonts w:ascii="Arial Unicode MS" w:cs="Arial Unicode MS" w:eastAsia="Arial Unicode MS" w:hAnsi="Arial Unicode MS"/>
          <w:b w:val="1"/>
          <w:bCs w:val="1"/>
          <w:rtl w:val="0"/>
        </w:rPr>
        <w:t xml:space="preserve">第7条（緊急時対応）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受入先又は管理者は、未成年者に体調不良、事故その他緊急事態が発生した場合、必要に応じて医療機関への搬送、応急処置その他必要な対応を行うことができる。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2．前項の場合、受入先又は管理者は、速やかに保護者又は緊急連絡先へ連絡するよう努めるものとする。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3．緊急時に発生した医療費その他実費については、原則として保護者が負担するものとする。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su3x81n5l3ly"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保護者は、以下の事項について事前に虚偽なく申告するものとし、重要事項を故意に秘匿してはならない。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1．感染症の有無</w:t>
        <w:br w:type="textWrapping"/>
        <w:t xml:space="preserve">2．重大な持病</w:t>
        <w:br w:type="textWrapping"/>
        <w:t xml:space="preserve">3．特別な配慮が必要な事項</w:t>
        <w:br w:type="textWrapping"/>
        <w:t xml:space="preserve">4．その他安全管理上重要となる事項</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xo8lygl7d5ht"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受入先又は管理者は、本確認書により取得した個人情報について、未成年者の安全管理及び緊急対応の目的に限り使用し、法令に基づく場合を除き第三者へ提供しない。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45sxzmk7cxz2"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天災、不可抗力その他受入先又は管理者の責めに帰することができない事由により生じた損害については、受入先又は管理者は責任を負わない。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2．未成年者本人の故意又は重大な過失により生じた損害についても、受入先又は管理者は責任を負わない。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89d5rj2seszw"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本確認書に定めのない事項又は疑義が生じた場合は、保護者及び受入先又は管理者が誠意をもって協議し、解決するものとする。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z4v6hhnpxmuk" w:id="12"/>
      <w:bookmarkEnd w:id="12"/>
      <w:r w:rsidDel="00000000" w:rsidR="00000000" w:rsidRPr="00000000">
        <w:rPr>
          <w:rFonts w:ascii="Arial Unicode MS" w:cs="Arial Unicode MS" w:eastAsia="Arial Unicode MS" w:hAnsi="Arial Unicode MS"/>
          <w:b w:val="1"/>
          <w:bCs w:val="1"/>
          <w:rtl w:val="0"/>
        </w:rPr>
        <w:t xml:space="preserve">第12条（確認日）</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本確認書の内容を確認のうえ、以下のとおり署名する。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【受入先又は管理者】</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br w:type="textWrapping"/>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br w:type="textWrapping"/>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