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qf6uv6rwdp1s" w:id="0"/>
      <w:bookmarkEnd w:id="0"/>
      <w:r w:rsidDel="00000000" w:rsidR="00000000" w:rsidRPr="00000000">
        <w:rPr>
          <w:rFonts w:ascii="Arial Unicode MS" w:cs="Arial Unicode MS" w:eastAsia="Arial Unicode MS" w:hAnsi="Arial Unicode MS"/>
          <w:b w:val="1"/>
          <w:bCs w:val="1"/>
          <w:sz w:val="44"/>
          <w:szCs w:val="44"/>
          <w:rtl w:val="0"/>
        </w:rPr>
        <w:t xml:space="preserve">飲食店害虫対策契約書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飲食店害虫対策契約書（以下「本契約」という。）は、以下の当事者間において、飲食店における害虫防除・衛生管理業務に関し、次のとおり締結する。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iwnf873k8gi9"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乙が甲の運営する飲食店に対し、ゴキブリ、ネズミ、ハエ、蚊、ダニその他の害虫・害獣（以下「害虫等」という。）の発生予防、駆除及び衛生環境維持に関する業務を提供し、甲の店舗衛生管理及び食品衛生法その他関係法令への適合を支援することを目的と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4d2oxm7k0zod" w:id="2"/>
      <w:bookmarkEnd w:id="2"/>
      <w:r w:rsidDel="00000000" w:rsidR="00000000" w:rsidRPr="00000000">
        <w:rPr>
          <w:rFonts w:ascii="Arial Unicode MS" w:cs="Arial Unicode MS" w:eastAsia="Arial Unicode MS" w:hAnsi="Arial Unicode MS"/>
          <w:b w:val="1"/>
          <w:bCs w:val="1"/>
          <w:rtl w:val="0"/>
        </w:rPr>
        <w:t xml:space="preserve">第2条（業務内容）</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乙は、甲に対し、次の業務を実施する。</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・店舗内外の害虫等発生状況の調査及び点検</w:t>
        <w:br w:type="textWrapping"/>
        <w:t xml:space="preserve">・薬剤散布、ベイト剤設置、捕虫器設置その他防除施工</w:t>
        <w:br w:type="textWrapping"/>
        <w:t xml:space="preserve">・侵入経路及び発生原因の確認並びに改善提案</w:t>
        <w:br w:type="textWrapping"/>
        <w:t xml:space="preserve">・定期モニタリング及び報告書の提出</w:t>
        <w:br w:type="textWrapping"/>
        <w:t xml:space="preserve">・衛生管理に関する助言及び指導</w:t>
        <w:br w:type="textWrapping"/>
        <w:t xml:space="preserve">・その他甲乙協議のうえ定める業務</w:t>
      </w:r>
    </w:p>
    <w:p w:rsidR="00000000" w:rsidDel="00000000" w:rsidP="00000000" w:rsidRDefault="00000000" w:rsidRPr="00000000" w14:paraId="0000000B">
      <w:pPr>
        <w:spacing w:after="240" w:before="240" w:lineRule="auto"/>
        <w:rPr>
          <w:sz w:val="20"/>
          <w:szCs w:val="20"/>
        </w:rPr>
      </w:pPr>
      <w:r w:rsidDel="00000000" w:rsidR="00000000" w:rsidRPr="00000000">
        <w:rPr>
          <w:rtl w:val="0"/>
        </w:rPr>
      </w:r>
    </w:p>
    <w:p w:rsidR="00000000" w:rsidDel="00000000" w:rsidP="00000000" w:rsidRDefault="00000000" w:rsidRPr="00000000" w14:paraId="0000000C">
      <w:pPr>
        <w:pStyle w:val="Heading2"/>
        <w:keepNext w:val="0"/>
        <w:keepLines w:val="0"/>
        <w:spacing w:after="80" w:lineRule="auto"/>
        <w:rPr>
          <w:b w:val="1"/>
          <w:bCs w:val="1"/>
        </w:rPr>
      </w:pPr>
      <w:bookmarkStart w:colFirst="0" w:colLast="0" w:name="_u347iq9qqnir" w:id="3"/>
      <w:bookmarkEnd w:id="3"/>
      <w:r w:rsidDel="00000000" w:rsidR="00000000" w:rsidRPr="00000000">
        <w:rPr>
          <w:rFonts w:ascii="Arial Unicode MS" w:cs="Arial Unicode MS" w:eastAsia="Arial Unicode MS" w:hAnsi="Arial Unicode MS"/>
          <w:b w:val="1"/>
          <w:bCs w:val="1"/>
          <w:rtl w:val="0"/>
        </w:rPr>
        <w:t xml:space="preserve">第3条（対象施設）</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本契約の対象施設は、次のとおりとする。</w:t>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・店舗名：＿＿＿＿＿＿＿＿＿＿</w:t>
        <w:br w:type="textWrapping"/>
        <w:t xml:space="preserve">・所在地：＿＿＿＿＿＿＿＿＿＿</w:t>
        <w:br w:type="textWrapping"/>
        <w:t xml:space="preserve">・対象区域：厨房、客席、倉庫、排水設備、バックヤードその他乙が必要と認める区域</w:t>
      </w:r>
    </w:p>
    <w:p w:rsidR="00000000" w:rsidDel="00000000" w:rsidP="00000000" w:rsidRDefault="00000000" w:rsidRPr="00000000" w14:paraId="0000000F">
      <w:pPr>
        <w:spacing w:after="240" w:before="240" w:lineRule="auto"/>
        <w:rPr>
          <w:sz w:val="20"/>
          <w:szCs w:val="20"/>
        </w:rPr>
      </w:pPr>
      <w:r w:rsidDel="00000000" w:rsidR="00000000" w:rsidRPr="00000000">
        <w:rPr>
          <w:rtl w:val="0"/>
        </w:rPr>
      </w:r>
    </w:p>
    <w:p w:rsidR="00000000" w:rsidDel="00000000" w:rsidP="00000000" w:rsidRDefault="00000000" w:rsidRPr="00000000" w14:paraId="00000010">
      <w:pPr>
        <w:pStyle w:val="Heading2"/>
        <w:keepNext w:val="0"/>
        <w:keepLines w:val="0"/>
        <w:spacing w:after="80" w:lineRule="auto"/>
        <w:rPr>
          <w:b w:val="1"/>
          <w:bCs w:val="1"/>
        </w:rPr>
      </w:pPr>
      <w:bookmarkStart w:colFirst="0" w:colLast="0" w:name="_t09esnysw54x" w:id="4"/>
      <w:bookmarkEnd w:id="4"/>
      <w:r w:rsidDel="00000000" w:rsidR="00000000" w:rsidRPr="00000000">
        <w:rPr>
          <w:rFonts w:ascii="Arial Unicode MS" w:cs="Arial Unicode MS" w:eastAsia="Arial Unicode MS" w:hAnsi="Arial Unicode MS"/>
          <w:b w:val="1"/>
          <w:bCs w:val="1"/>
          <w:rtl w:val="0"/>
        </w:rPr>
        <w:t xml:space="preserve">第4条（契約期間）</w:t>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本契約の契約期間は、＿＿年＿＿月＿＿日から＿＿年＿＿月＿＿日までとする。</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期間満了の1か月前までに甲乙いずれからも書面による解約申出がない場合、本契約は同一条件でさらに1年間更新されるものとし、以後も同様とする。</w:t>
      </w:r>
    </w:p>
    <w:p w:rsidR="00000000" w:rsidDel="00000000" w:rsidP="00000000" w:rsidRDefault="00000000" w:rsidRPr="00000000" w14:paraId="00000013">
      <w:pPr>
        <w:spacing w:after="240" w:before="240" w:lineRule="auto"/>
        <w:rPr>
          <w:sz w:val="20"/>
          <w:szCs w:val="20"/>
        </w:rPr>
      </w:pPr>
      <w:r w:rsidDel="00000000" w:rsidR="00000000" w:rsidRPr="00000000">
        <w:rPr>
          <w:rtl w:val="0"/>
        </w:rPr>
      </w:r>
    </w:p>
    <w:p w:rsidR="00000000" w:rsidDel="00000000" w:rsidP="00000000" w:rsidRDefault="00000000" w:rsidRPr="00000000" w14:paraId="00000014">
      <w:pPr>
        <w:pStyle w:val="Heading2"/>
        <w:keepNext w:val="0"/>
        <w:keepLines w:val="0"/>
        <w:spacing w:after="80" w:lineRule="auto"/>
        <w:rPr>
          <w:b w:val="1"/>
          <w:bCs w:val="1"/>
        </w:rPr>
      </w:pPr>
      <w:bookmarkStart w:colFirst="0" w:colLast="0" w:name="_y7ffcibgxic2" w:id="5"/>
      <w:bookmarkEnd w:id="5"/>
      <w:r w:rsidDel="00000000" w:rsidR="00000000" w:rsidRPr="00000000">
        <w:rPr>
          <w:rFonts w:ascii="Arial Unicode MS" w:cs="Arial Unicode MS" w:eastAsia="Arial Unicode MS" w:hAnsi="Arial Unicode MS"/>
          <w:b w:val="1"/>
          <w:bCs w:val="1"/>
          <w:rtl w:val="0"/>
        </w:rPr>
        <w:t xml:space="preserve">第5条（実施日時）</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乙は、甲と協議のうえ、定期点検及び施工日時を決定する。</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甲は、乙による作業実施に必要な範囲で店舗への立入りを認めるものとする。</w:t>
      </w:r>
    </w:p>
    <w:p w:rsidR="00000000" w:rsidDel="00000000" w:rsidP="00000000" w:rsidRDefault="00000000" w:rsidRPr="00000000" w14:paraId="00000017">
      <w:pPr>
        <w:spacing w:after="240" w:before="240" w:lineRule="auto"/>
        <w:rPr>
          <w:sz w:val="20"/>
          <w:szCs w:val="20"/>
        </w:rPr>
      </w:pPr>
      <w:r w:rsidDel="00000000" w:rsidR="00000000" w:rsidRPr="00000000">
        <w:rPr>
          <w:rtl w:val="0"/>
        </w:rPr>
      </w:r>
    </w:p>
    <w:p w:rsidR="00000000" w:rsidDel="00000000" w:rsidP="00000000" w:rsidRDefault="00000000" w:rsidRPr="00000000" w14:paraId="00000018">
      <w:pPr>
        <w:pStyle w:val="Heading2"/>
        <w:keepNext w:val="0"/>
        <w:keepLines w:val="0"/>
        <w:spacing w:after="80" w:lineRule="auto"/>
        <w:rPr>
          <w:b w:val="1"/>
          <w:bCs w:val="1"/>
        </w:rPr>
      </w:pPr>
      <w:bookmarkStart w:colFirst="0" w:colLast="0" w:name="_mrvfujev0zoa" w:id="6"/>
      <w:bookmarkEnd w:id="6"/>
      <w:r w:rsidDel="00000000" w:rsidR="00000000" w:rsidRPr="00000000">
        <w:rPr>
          <w:rFonts w:ascii="Arial Unicode MS" w:cs="Arial Unicode MS" w:eastAsia="Arial Unicode MS" w:hAnsi="Arial Unicode MS"/>
          <w:b w:val="1"/>
          <w:bCs w:val="1"/>
          <w:rtl w:val="0"/>
        </w:rPr>
        <w:t xml:space="preserve">第6条（報酬）</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甲は乙に対し、本業務の対価として、次の報酬を支払う。</w:t>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・初回施工費：金＿＿＿＿円（税込）</w:t>
        <w:br w:type="textWrapping"/>
        <w:t xml:space="preserve">・定期管理費：月額＿＿＿＿円（税込）</w:t>
        <w:br w:type="textWrapping"/>
        <w:t xml:space="preserve">・追加施工費：別途協議</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支払方法及び支払期日は、次のとおりとする。</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・支払方法：銀行振込</w:t>
        <w:br w:type="textWrapping"/>
        <w:t xml:space="preserve">・支払期日：毎月末締め翌月末払い</w:t>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振込手数料は甲の負担とする。</w:t>
      </w:r>
    </w:p>
    <w:p w:rsidR="00000000" w:rsidDel="00000000" w:rsidP="00000000" w:rsidRDefault="00000000" w:rsidRPr="00000000" w14:paraId="0000001E">
      <w:pPr>
        <w:spacing w:after="240" w:before="240" w:lineRule="auto"/>
        <w:rPr>
          <w:sz w:val="20"/>
          <w:szCs w:val="20"/>
        </w:rPr>
      </w:pPr>
      <w:r w:rsidDel="00000000" w:rsidR="00000000" w:rsidRPr="00000000">
        <w:rPr>
          <w:rtl w:val="0"/>
        </w:rPr>
      </w:r>
    </w:p>
    <w:p w:rsidR="00000000" w:rsidDel="00000000" w:rsidP="00000000" w:rsidRDefault="00000000" w:rsidRPr="00000000" w14:paraId="0000001F">
      <w:pPr>
        <w:pStyle w:val="Heading2"/>
        <w:keepNext w:val="0"/>
        <w:keepLines w:val="0"/>
        <w:spacing w:after="80" w:lineRule="auto"/>
        <w:rPr>
          <w:b w:val="1"/>
          <w:bCs w:val="1"/>
        </w:rPr>
      </w:pPr>
      <w:bookmarkStart w:colFirst="0" w:colLast="0" w:name="_dzsvd2wnrvxn" w:id="7"/>
      <w:bookmarkEnd w:id="7"/>
      <w:r w:rsidDel="00000000" w:rsidR="00000000" w:rsidRPr="00000000">
        <w:rPr>
          <w:rFonts w:ascii="Arial Unicode MS" w:cs="Arial Unicode MS" w:eastAsia="Arial Unicode MS" w:hAnsi="Arial Unicode MS"/>
          <w:b w:val="1"/>
          <w:bCs w:val="1"/>
          <w:rtl w:val="0"/>
        </w:rPr>
        <w:t xml:space="preserve">第7条（追加作業）</w:t>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乙は、通常の定期管理範囲を超える大量発生対応、緊急駆除、大規模消毒その他追加対応が必要となった場合、甲へ事前見積を提示し、甲の承諾を得たうえで追加作業を行う。</w:t>
      </w:r>
    </w:p>
    <w:p w:rsidR="00000000" w:rsidDel="00000000" w:rsidP="00000000" w:rsidRDefault="00000000" w:rsidRPr="00000000" w14:paraId="00000021">
      <w:pPr>
        <w:spacing w:after="240" w:before="240" w:lineRule="auto"/>
        <w:rPr>
          <w:sz w:val="20"/>
          <w:szCs w:val="20"/>
        </w:rPr>
      </w:pPr>
      <w:r w:rsidDel="00000000" w:rsidR="00000000" w:rsidRPr="00000000">
        <w:rPr>
          <w:rtl w:val="0"/>
        </w:rPr>
      </w:r>
    </w:p>
    <w:p w:rsidR="00000000" w:rsidDel="00000000" w:rsidP="00000000" w:rsidRDefault="00000000" w:rsidRPr="00000000" w14:paraId="00000022">
      <w:pPr>
        <w:pStyle w:val="Heading2"/>
        <w:keepNext w:val="0"/>
        <w:keepLines w:val="0"/>
        <w:spacing w:after="80" w:lineRule="auto"/>
        <w:rPr>
          <w:b w:val="1"/>
          <w:bCs w:val="1"/>
        </w:rPr>
      </w:pPr>
      <w:bookmarkStart w:colFirst="0" w:colLast="0" w:name="_mfmsi15oddhw" w:id="8"/>
      <w:bookmarkEnd w:id="8"/>
      <w:r w:rsidDel="00000000" w:rsidR="00000000" w:rsidRPr="00000000">
        <w:rPr>
          <w:rFonts w:ascii="Arial Unicode MS" w:cs="Arial Unicode MS" w:eastAsia="Arial Unicode MS" w:hAnsi="Arial Unicode MS"/>
          <w:b w:val="1"/>
          <w:bCs w:val="1"/>
          <w:rtl w:val="0"/>
        </w:rPr>
        <w:t xml:space="preserve">第8条（甲の協力義務）</w:t>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甲は、乙による適切な防除作業のため、次の事項に協力する。</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・厨房及び設備周辺の衛生管理</w:t>
        <w:br w:type="textWrapping"/>
        <w:t xml:space="preserve">・食品残渣及び廃棄物の適切な処理</w:t>
        <w:br w:type="textWrapping"/>
        <w:t xml:space="preserve">・排水設備及び保管設備の清掃</w:t>
        <w:br w:type="textWrapping"/>
        <w:t xml:space="preserve">・乙が必要と認める立入及び点検への協力</w:t>
        <w:br w:type="textWrapping"/>
        <w:t xml:space="preserve">・害虫等発生状況の速やかな報告</w:t>
      </w:r>
    </w:p>
    <w:p w:rsidR="00000000" w:rsidDel="00000000" w:rsidP="00000000" w:rsidRDefault="00000000" w:rsidRPr="00000000" w14:paraId="00000025">
      <w:pPr>
        <w:spacing w:after="240" w:before="240" w:lineRule="auto"/>
        <w:rPr>
          <w:sz w:val="20"/>
          <w:szCs w:val="20"/>
        </w:rPr>
      </w:pPr>
      <w:r w:rsidDel="00000000" w:rsidR="00000000" w:rsidRPr="00000000">
        <w:rPr>
          <w:rtl w:val="0"/>
        </w:rPr>
      </w:r>
    </w:p>
    <w:p w:rsidR="00000000" w:rsidDel="00000000" w:rsidP="00000000" w:rsidRDefault="00000000" w:rsidRPr="00000000" w14:paraId="00000026">
      <w:pPr>
        <w:pStyle w:val="Heading2"/>
        <w:keepNext w:val="0"/>
        <w:keepLines w:val="0"/>
        <w:spacing w:after="80" w:lineRule="auto"/>
        <w:rPr>
          <w:b w:val="1"/>
          <w:bCs w:val="1"/>
        </w:rPr>
      </w:pPr>
      <w:bookmarkStart w:colFirst="0" w:colLast="0" w:name="_o5yb2b724l15" w:id="9"/>
      <w:bookmarkEnd w:id="9"/>
      <w:r w:rsidDel="00000000" w:rsidR="00000000" w:rsidRPr="00000000">
        <w:rPr>
          <w:rFonts w:ascii="Arial Unicode MS" w:cs="Arial Unicode MS" w:eastAsia="Arial Unicode MS" w:hAnsi="Arial Unicode MS"/>
          <w:b w:val="1"/>
          <w:bCs w:val="1"/>
          <w:rtl w:val="0"/>
        </w:rPr>
        <w:t xml:space="preserve">第9条（使用薬剤）</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乙は、法令及び業界基準に適合した薬剤及び施工方法を使用するものとする。</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乙は、人体及び食品への安全性に配慮し、必要に応じて施工内容及び注意事項を甲へ説明する。</w:t>
      </w:r>
    </w:p>
    <w:p w:rsidR="00000000" w:rsidDel="00000000" w:rsidP="00000000" w:rsidRDefault="00000000" w:rsidRPr="00000000" w14:paraId="00000029">
      <w:pPr>
        <w:spacing w:after="240" w:before="240" w:lineRule="auto"/>
        <w:rPr>
          <w:sz w:val="20"/>
          <w:szCs w:val="20"/>
        </w:rPr>
      </w:pPr>
      <w:r w:rsidDel="00000000" w:rsidR="00000000" w:rsidRPr="00000000">
        <w:rPr>
          <w:rtl w:val="0"/>
        </w:rPr>
      </w:r>
    </w:p>
    <w:p w:rsidR="00000000" w:rsidDel="00000000" w:rsidP="00000000" w:rsidRDefault="00000000" w:rsidRPr="00000000" w14:paraId="0000002A">
      <w:pPr>
        <w:pStyle w:val="Heading2"/>
        <w:keepNext w:val="0"/>
        <w:keepLines w:val="0"/>
        <w:spacing w:after="80" w:lineRule="auto"/>
        <w:rPr>
          <w:b w:val="1"/>
          <w:bCs w:val="1"/>
        </w:rPr>
      </w:pPr>
      <w:bookmarkStart w:colFirst="0" w:colLast="0" w:name="_bot81wk0qqe1" w:id="10"/>
      <w:bookmarkEnd w:id="10"/>
      <w:r w:rsidDel="00000000" w:rsidR="00000000" w:rsidRPr="00000000">
        <w:rPr>
          <w:rFonts w:ascii="Arial Unicode MS" w:cs="Arial Unicode MS" w:eastAsia="Arial Unicode MS" w:hAnsi="Arial Unicode MS"/>
          <w:b w:val="1"/>
          <w:bCs w:val="1"/>
          <w:rtl w:val="0"/>
        </w:rPr>
        <w:t xml:space="preserve">第10条（免責）</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乙は、次の事由により発生した害虫等の再発又は被害について責任を負わない。</w:t>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・甲による衛生管理不足</w:t>
        <w:br w:type="textWrapping"/>
        <w:t xml:space="preserve">・建物構造上の欠陥又は老朽化</w:t>
        <w:br w:type="textWrapping"/>
        <w:t xml:space="preserve">・近隣環境からの継続的侵入</w:t>
        <w:br w:type="textWrapping"/>
        <w:t xml:space="preserve">・天災地変その他不可抗力</w:t>
        <w:br w:type="textWrapping"/>
        <w:t xml:space="preserve">・甲が乙の改善提案を実施しなかった場合</w:t>
      </w:r>
    </w:p>
    <w:p w:rsidR="00000000" w:rsidDel="00000000" w:rsidP="00000000" w:rsidRDefault="00000000" w:rsidRPr="00000000" w14:paraId="0000002D">
      <w:pPr>
        <w:spacing w:after="240" w:before="240" w:lineRule="auto"/>
        <w:rPr>
          <w:sz w:val="20"/>
          <w:szCs w:val="20"/>
        </w:rPr>
      </w:pPr>
      <w:r w:rsidDel="00000000" w:rsidR="00000000" w:rsidRPr="00000000">
        <w:rPr>
          <w:rtl w:val="0"/>
        </w:rPr>
      </w:r>
    </w:p>
    <w:p w:rsidR="00000000" w:rsidDel="00000000" w:rsidP="00000000" w:rsidRDefault="00000000" w:rsidRPr="00000000" w14:paraId="0000002E">
      <w:pPr>
        <w:pStyle w:val="Heading2"/>
        <w:keepNext w:val="0"/>
        <w:keepLines w:val="0"/>
        <w:spacing w:after="80" w:lineRule="auto"/>
        <w:rPr>
          <w:b w:val="1"/>
          <w:bCs w:val="1"/>
        </w:rPr>
      </w:pPr>
      <w:bookmarkStart w:colFirst="0" w:colLast="0" w:name="_1xtvrs4b04j7" w:id="11"/>
      <w:bookmarkEnd w:id="11"/>
      <w:r w:rsidDel="00000000" w:rsidR="00000000" w:rsidRPr="00000000">
        <w:rPr>
          <w:rFonts w:ascii="Arial Unicode MS" w:cs="Arial Unicode MS" w:eastAsia="Arial Unicode MS" w:hAnsi="Arial Unicode MS"/>
          <w:b w:val="1"/>
          <w:bCs w:val="1"/>
          <w:rtl w:val="0"/>
        </w:rPr>
        <w:t xml:space="preserve">第11条（秘密保持）</w:t>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甲及び乙は、本契約に関連して知り得た相手方の営業上、技術上その他一切の秘密情報を、第三者へ開示又は漏えいしてはならない。</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本条の義務は、本契約終了後も存続する。</w:t>
      </w:r>
    </w:p>
    <w:p w:rsidR="00000000" w:rsidDel="00000000" w:rsidP="00000000" w:rsidRDefault="00000000" w:rsidRPr="00000000" w14:paraId="00000031">
      <w:pPr>
        <w:spacing w:after="240" w:before="240" w:lineRule="auto"/>
        <w:rPr>
          <w:sz w:val="20"/>
          <w:szCs w:val="20"/>
        </w:rPr>
      </w:pPr>
      <w:r w:rsidDel="00000000" w:rsidR="00000000" w:rsidRPr="00000000">
        <w:rPr>
          <w:rtl w:val="0"/>
        </w:rPr>
      </w:r>
    </w:p>
    <w:p w:rsidR="00000000" w:rsidDel="00000000" w:rsidP="00000000" w:rsidRDefault="00000000" w:rsidRPr="00000000" w14:paraId="00000032">
      <w:pPr>
        <w:pStyle w:val="Heading2"/>
        <w:keepNext w:val="0"/>
        <w:keepLines w:val="0"/>
        <w:spacing w:after="80" w:lineRule="auto"/>
        <w:rPr>
          <w:b w:val="1"/>
          <w:bCs w:val="1"/>
        </w:rPr>
      </w:pPr>
      <w:bookmarkStart w:colFirst="0" w:colLast="0" w:name="_6ena74bskmz6" w:id="12"/>
      <w:bookmarkEnd w:id="12"/>
      <w:r w:rsidDel="00000000" w:rsidR="00000000" w:rsidRPr="00000000">
        <w:rPr>
          <w:rFonts w:ascii="Arial Unicode MS" w:cs="Arial Unicode MS" w:eastAsia="Arial Unicode MS" w:hAnsi="Arial Unicode MS"/>
          <w:b w:val="1"/>
          <w:bCs w:val="1"/>
          <w:rtl w:val="0"/>
        </w:rPr>
        <w:t xml:space="preserve">第12条（再委託）</w:t>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乙は、本業務の全部又は一部を第三者へ再委託することができる。</w:t>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乙は、再委託先に対して本契約と同等の義務を負わせるものとする。</w:t>
      </w:r>
    </w:p>
    <w:p w:rsidR="00000000" w:rsidDel="00000000" w:rsidP="00000000" w:rsidRDefault="00000000" w:rsidRPr="00000000" w14:paraId="00000035">
      <w:pPr>
        <w:spacing w:after="240" w:before="240" w:lineRule="auto"/>
        <w:rPr>
          <w:sz w:val="20"/>
          <w:szCs w:val="20"/>
        </w:rPr>
      </w:pPr>
      <w:r w:rsidDel="00000000" w:rsidR="00000000" w:rsidRPr="00000000">
        <w:rPr>
          <w:rtl w:val="0"/>
        </w:rPr>
      </w:r>
    </w:p>
    <w:p w:rsidR="00000000" w:rsidDel="00000000" w:rsidP="00000000" w:rsidRDefault="00000000" w:rsidRPr="00000000" w14:paraId="00000036">
      <w:pPr>
        <w:pStyle w:val="Heading2"/>
        <w:keepNext w:val="0"/>
        <w:keepLines w:val="0"/>
        <w:spacing w:after="80" w:lineRule="auto"/>
        <w:rPr>
          <w:b w:val="1"/>
          <w:bCs w:val="1"/>
        </w:rPr>
      </w:pPr>
      <w:bookmarkStart w:colFirst="0" w:colLast="0" w:name="_xpcb69s5jwvz" w:id="13"/>
      <w:bookmarkEnd w:id="13"/>
      <w:r w:rsidDel="00000000" w:rsidR="00000000" w:rsidRPr="00000000">
        <w:rPr>
          <w:rFonts w:ascii="Arial Unicode MS" w:cs="Arial Unicode MS" w:eastAsia="Arial Unicode MS" w:hAnsi="Arial Unicode MS"/>
          <w:b w:val="1"/>
          <w:bCs w:val="1"/>
          <w:rtl w:val="0"/>
        </w:rPr>
        <w:t xml:space="preserve">第13条（契約解除）</w:t>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甲又は乙は、相手方が次の各号のいずれかに該当した場合、催告なく本契約を解除できる。</w:t>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・本契約に違反し、相当期間を定めて是正催告を受けても改善しない場合</w:t>
        <w:br w:type="textWrapping"/>
        <w:t xml:space="preserve">・支払停止、破産、民事再生その他これに類する手続開始申立てがあった場合</w:t>
        <w:br w:type="textWrapping"/>
        <w:t xml:space="preserve">・反社会的勢力との関与が判明した場合</w:t>
        <w:br w:type="textWrapping"/>
        <w:t xml:space="preserve">・その他本契約継続が困難となる重大な事由が生じた場合</w:t>
      </w:r>
    </w:p>
    <w:p w:rsidR="00000000" w:rsidDel="00000000" w:rsidP="00000000" w:rsidRDefault="00000000" w:rsidRPr="00000000" w14:paraId="00000039">
      <w:pPr>
        <w:spacing w:after="240" w:before="240" w:lineRule="auto"/>
        <w:rPr>
          <w:sz w:val="20"/>
          <w:szCs w:val="20"/>
        </w:rPr>
      </w:pPr>
      <w:r w:rsidDel="00000000" w:rsidR="00000000" w:rsidRPr="00000000">
        <w:rPr>
          <w:rtl w:val="0"/>
        </w:rPr>
      </w:r>
    </w:p>
    <w:p w:rsidR="00000000" w:rsidDel="00000000" w:rsidP="00000000" w:rsidRDefault="00000000" w:rsidRPr="00000000" w14:paraId="0000003A">
      <w:pPr>
        <w:pStyle w:val="Heading2"/>
        <w:keepNext w:val="0"/>
        <w:keepLines w:val="0"/>
        <w:spacing w:after="80" w:lineRule="auto"/>
        <w:rPr>
          <w:b w:val="1"/>
          <w:bCs w:val="1"/>
        </w:rPr>
      </w:pPr>
      <w:bookmarkStart w:colFirst="0" w:colLast="0" w:name="_17ttrhgbgmcq" w:id="14"/>
      <w:bookmarkEnd w:id="14"/>
      <w:r w:rsidDel="00000000" w:rsidR="00000000" w:rsidRPr="00000000">
        <w:rPr>
          <w:rFonts w:ascii="Arial Unicode MS" w:cs="Arial Unicode MS" w:eastAsia="Arial Unicode MS" w:hAnsi="Arial Unicode MS"/>
          <w:b w:val="1"/>
          <w:bCs w:val="1"/>
          <w:rtl w:val="0"/>
        </w:rPr>
        <w:t xml:space="preserve">第14条（損害賠償）</w:t>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甲又は乙は、自己の責めに帰すべき事由により相手方へ損害を与えた場合、その直接かつ通常の損害を賠償する。</w:t>
      </w:r>
    </w:p>
    <w:p w:rsidR="00000000" w:rsidDel="00000000" w:rsidP="00000000" w:rsidRDefault="00000000" w:rsidRPr="00000000" w14:paraId="0000003C">
      <w:pPr>
        <w:spacing w:after="240" w:before="240" w:lineRule="auto"/>
        <w:rPr>
          <w:sz w:val="20"/>
          <w:szCs w:val="20"/>
        </w:rPr>
      </w:pPr>
      <w:r w:rsidDel="00000000" w:rsidR="00000000" w:rsidRPr="00000000">
        <w:rPr>
          <w:rtl w:val="0"/>
        </w:rPr>
      </w:r>
    </w:p>
    <w:p w:rsidR="00000000" w:rsidDel="00000000" w:rsidP="00000000" w:rsidRDefault="00000000" w:rsidRPr="00000000" w14:paraId="0000003D">
      <w:pPr>
        <w:pStyle w:val="Heading2"/>
        <w:keepNext w:val="0"/>
        <w:keepLines w:val="0"/>
        <w:spacing w:after="80" w:lineRule="auto"/>
        <w:rPr>
          <w:b w:val="1"/>
          <w:bCs w:val="1"/>
        </w:rPr>
      </w:pPr>
      <w:bookmarkStart w:colFirst="0" w:colLast="0" w:name="_xy38r76p1fza" w:id="15"/>
      <w:bookmarkEnd w:id="15"/>
      <w:r w:rsidDel="00000000" w:rsidR="00000000" w:rsidRPr="00000000">
        <w:rPr>
          <w:rFonts w:ascii="Arial Unicode MS" w:cs="Arial Unicode MS" w:eastAsia="Arial Unicode MS" w:hAnsi="Arial Unicode MS"/>
          <w:b w:val="1"/>
          <w:bCs w:val="1"/>
          <w:rtl w:val="0"/>
        </w:rPr>
        <w:t xml:space="preserve">第15条（協議事項）</w:t>
      </w:r>
    </w:p>
    <w:p w:rsidR="00000000" w:rsidDel="00000000" w:rsidP="00000000" w:rsidRDefault="00000000" w:rsidRPr="00000000" w14:paraId="0000003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本契約に定めのない事項又は本契約条項の解釈に疑義が生じた場合、甲乙は誠実に協議し解決する。</w:t>
      </w:r>
    </w:p>
    <w:p w:rsidR="00000000" w:rsidDel="00000000" w:rsidP="00000000" w:rsidRDefault="00000000" w:rsidRPr="00000000" w14:paraId="0000003F">
      <w:pPr>
        <w:spacing w:after="240" w:before="240" w:lineRule="auto"/>
        <w:rPr>
          <w:sz w:val="20"/>
          <w:szCs w:val="20"/>
        </w:rPr>
      </w:pPr>
      <w:r w:rsidDel="00000000" w:rsidR="00000000" w:rsidRPr="00000000">
        <w:rPr>
          <w:rtl w:val="0"/>
        </w:rPr>
      </w:r>
    </w:p>
    <w:p w:rsidR="00000000" w:rsidDel="00000000" w:rsidP="00000000" w:rsidRDefault="00000000" w:rsidRPr="00000000" w14:paraId="00000040">
      <w:pPr>
        <w:pStyle w:val="Heading2"/>
        <w:keepNext w:val="0"/>
        <w:keepLines w:val="0"/>
        <w:spacing w:after="80" w:lineRule="auto"/>
        <w:rPr>
          <w:b w:val="1"/>
          <w:bCs w:val="1"/>
        </w:rPr>
      </w:pPr>
      <w:bookmarkStart w:colFirst="0" w:colLast="0" w:name="_225iol6u5pmf" w:id="16"/>
      <w:bookmarkEnd w:id="16"/>
      <w:r w:rsidDel="00000000" w:rsidR="00000000" w:rsidRPr="00000000">
        <w:rPr>
          <w:rFonts w:ascii="Arial Unicode MS" w:cs="Arial Unicode MS" w:eastAsia="Arial Unicode MS" w:hAnsi="Arial Unicode MS"/>
          <w:b w:val="1"/>
          <w:bCs w:val="1"/>
          <w:rtl w:val="0"/>
        </w:rPr>
        <w:t xml:space="preserve">第16条（合意管轄）</w:t>
      </w:r>
    </w:p>
    <w:p w:rsidR="00000000" w:rsidDel="00000000" w:rsidP="00000000" w:rsidRDefault="00000000" w:rsidRPr="00000000" w14:paraId="0000004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本契約に関して紛争が生じた場合、甲の所在地を管轄する地方裁判所又は簡易裁判所を第一審の専属的合意管轄裁判所とする。</w:t>
      </w:r>
    </w:p>
    <w:p w:rsidR="00000000" w:rsidDel="00000000" w:rsidP="00000000" w:rsidRDefault="00000000" w:rsidRPr="00000000" w14:paraId="00000042">
      <w:pPr>
        <w:spacing w:after="240" w:before="240" w:lineRule="auto"/>
        <w:rPr>
          <w:sz w:val="20"/>
          <w:szCs w:val="20"/>
        </w:rPr>
      </w:pPr>
      <w:r w:rsidDel="00000000" w:rsidR="00000000" w:rsidRPr="00000000">
        <w:rPr>
          <w:rtl w:val="0"/>
        </w:rPr>
      </w:r>
    </w:p>
    <w:p w:rsidR="00000000" w:rsidDel="00000000" w:rsidP="00000000" w:rsidRDefault="00000000" w:rsidRPr="00000000" w14:paraId="0000004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以上、本契約締結の証として、本書2通を作成し、甲乙各自署名又は記名押印のうえ、各1通を保有する。</w:t>
      </w:r>
    </w:p>
    <w:p w:rsidR="00000000" w:rsidDel="00000000" w:rsidP="00000000" w:rsidRDefault="00000000" w:rsidRPr="00000000" w14:paraId="00000044">
      <w:pPr>
        <w:rPr>
          <w:sz w:val="20"/>
          <w:szCs w:val="20"/>
        </w:rPr>
      </w:pPr>
      <w:r w:rsidDel="00000000" w:rsidR="00000000" w:rsidRPr="00000000">
        <w:rPr>
          <w:rtl w:val="0"/>
        </w:rPr>
      </w:r>
    </w:p>
    <w:p w:rsidR="00000000" w:rsidDel="00000000" w:rsidP="00000000" w:rsidRDefault="00000000" w:rsidRPr="00000000" w14:paraId="0000004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w:t>
        <w:br w:type="textWrapping"/>
      </w:r>
    </w:p>
    <w:p w:rsidR="00000000" w:rsidDel="00000000" w:rsidP="00000000" w:rsidRDefault="00000000" w:rsidRPr="00000000" w14:paraId="0000004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br w:type="textWrapping"/>
      </w:r>
    </w:p>
    <w:p w:rsidR="00000000" w:rsidDel="00000000" w:rsidP="00000000" w:rsidRDefault="00000000" w:rsidRPr="00000000" w14:paraId="0000004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w:t>
        <w:br w:type="textWrapping"/>
      </w:r>
    </w:p>
    <w:p w:rsidR="00000000" w:rsidDel="00000000" w:rsidP="00000000" w:rsidRDefault="00000000" w:rsidRPr="00000000" w14:paraId="0000004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代表者名：＿＿＿＿＿＿＿＿＿＿</w:t>
      </w:r>
    </w:p>
    <w:p w:rsidR="00000000" w:rsidDel="00000000" w:rsidP="00000000" w:rsidRDefault="00000000" w:rsidRPr="00000000" w14:paraId="00000049">
      <w:pPr>
        <w:spacing w:after="240" w:before="240" w:lineRule="auto"/>
        <w:rPr>
          <w:sz w:val="20"/>
          <w:szCs w:val="20"/>
        </w:rPr>
      </w:pPr>
      <w:r w:rsidDel="00000000" w:rsidR="00000000" w:rsidRPr="00000000">
        <w:rPr>
          <w:rtl w:val="0"/>
        </w:rPr>
      </w:r>
    </w:p>
    <w:p w:rsidR="00000000" w:rsidDel="00000000" w:rsidP="00000000" w:rsidRDefault="00000000" w:rsidRPr="00000000" w14:paraId="0000004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w:t>
        <w:br w:type="textWrapping"/>
      </w:r>
    </w:p>
    <w:p w:rsidR="00000000" w:rsidDel="00000000" w:rsidP="00000000" w:rsidRDefault="00000000" w:rsidRPr="00000000" w14:paraId="0000004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br w:type="textWrapping"/>
      </w:r>
    </w:p>
    <w:p w:rsidR="00000000" w:rsidDel="00000000" w:rsidP="00000000" w:rsidRDefault="00000000" w:rsidRPr="00000000" w14:paraId="0000004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w:t>
        <w:br w:type="textWrapping"/>
      </w:r>
    </w:p>
    <w:p w:rsidR="00000000" w:rsidDel="00000000" w:rsidP="00000000" w:rsidRDefault="00000000" w:rsidRPr="00000000" w14:paraId="0000004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代表者名：＿＿＿＿＿＿＿＿＿＿</w:t>
      </w:r>
    </w:p>
    <w:p w:rsidR="00000000" w:rsidDel="00000000" w:rsidP="00000000" w:rsidRDefault="00000000" w:rsidRPr="00000000" w14:paraId="0000004E">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