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f179y42l5pid" w:id="0"/>
      <w:bookmarkEnd w:id="0"/>
      <w:r w:rsidDel="00000000" w:rsidR="00000000" w:rsidRPr="00000000">
        <w:rPr>
          <w:rFonts w:ascii="Arial Unicode MS" w:cs="Arial Unicode MS" w:eastAsia="Arial Unicode MS" w:hAnsi="Arial Unicode MS"/>
          <w:b w:val="1"/>
          <w:bCs w:val="1"/>
          <w:sz w:val="46"/>
          <w:szCs w:val="46"/>
          <w:rtl w:val="0"/>
        </w:rPr>
        <w:t xml:space="preserve">ライター業務委託契約書</w:t>
      </w:r>
      <w:r w:rsidDel="00000000" w:rsidR="00000000" w:rsidRPr="00000000">
        <w:rPr>
          <w:sz w:val="20"/>
          <w:szCs w:val="20"/>
          <w:rtl w:val="0"/>
        </w:rPr>
        <w:br w:type="textWrapping"/>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本契約は、●●（以下「甲」という。）と、●●（以下「乙」という。）との間で、ライティング業務の委託に関し、以下のとおり締結する。</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5qpkkn1q07b4"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運営する媒体又は甲が指定する媒体に掲載する記事・コンテンツ等の制作業務（以下「本業務」という。）を委託し、乙はこれを受託する。本契約は、本業務の内容、成果物の権利関係、秘密保持、報酬、納品その他必要な事項を定めることを目的と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glaoo28drhjk" w:id="2"/>
      <w:bookmarkEnd w:id="2"/>
      <w:r w:rsidDel="00000000" w:rsidR="00000000" w:rsidRPr="00000000">
        <w:rPr>
          <w:rFonts w:ascii="Arial Unicode MS" w:cs="Arial Unicode MS" w:eastAsia="Arial Unicode MS" w:hAnsi="Arial Unicode MS"/>
          <w:b w:val="1"/>
          <w:bCs w:val="1"/>
          <w:sz w:val="34"/>
          <w:szCs w:val="34"/>
          <w:rtl w:val="0"/>
        </w:rPr>
        <w:t xml:space="preserve">（第2条　本業務の内容）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本業務の具体的内容は、以下のとおりとする。</w:t>
        <w:br w:type="textWrapping"/>
        <w:t xml:space="preserve">（1）記事、原稿、ブログ、SNS投稿、レビュー記事、取材記事その他ライティング業務</w:t>
        <w:br w:type="textWrapping"/>
        <w:t xml:space="preserve">（2）上記に付随するリサーチ、構成案作成、編集、校正</w:t>
        <w:br w:type="textWrapping"/>
        <w:t xml:space="preserve">（3）甲が必要と認める追加作業（事前に甲乙協議の上決定するものとする。）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本業務の詳細、納品物の形式、文字数、締切、報酬単価その他条件は、甲乙が都度取り交わす個別指示、仕様書、メール等（以下「個別契約」という。）により定める。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svq9m4ruzo9" w:id="3"/>
      <w:bookmarkEnd w:id="3"/>
      <w:r w:rsidDel="00000000" w:rsidR="00000000" w:rsidRPr="00000000">
        <w:rPr>
          <w:rFonts w:ascii="Arial Unicode MS" w:cs="Arial Unicode MS" w:eastAsia="Arial Unicode MS" w:hAnsi="Arial Unicode MS"/>
          <w:b w:val="1"/>
          <w:bCs w:val="1"/>
          <w:sz w:val="34"/>
          <w:szCs w:val="34"/>
          <w:rtl w:val="0"/>
        </w:rPr>
        <w:t xml:space="preserve">（第3条　再委託の禁止）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乙は、甲の書面による事前承諾なく、本業務を第三者に再委託してはならない。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5o51fg7o7uq" w:id="4"/>
      <w:bookmarkEnd w:id="4"/>
      <w:r w:rsidDel="00000000" w:rsidR="00000000" w:rsidRPr="00000000">
        <w:rPr>
          <w:rFonts w:ascii="Arial Unicode MS" w:cs="Arial Unicode MS" w:eastAsia="Arial Unicode MS" w:hAnsi="Arial Unicode MS"/>
          <w:b w:val="1"/>
          <w:bCs w:val="1"/>
          <w:sz w:val="34"/>
          <w:szCs w:val="34"/>
          <w:rtl w:val="0"/>
        </w:rPr>
        <w:t xml:space="preserve">（第4条　業務遂行義務）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乙は、甲からの指示又は依頼内容に変更がある場合、速やかに甲へ報告し、承認を得るものとする。</w:t>
        <w:br w:type="textWrapping"/>
        <w:t xml:space="preserve">3　乙は、虚偽情報、著作権侵害、生成AIの不適切利用など、甲又は第三者に損害を与える行為を行ってはならない。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8ijl5v0c98y" w:id="5"/>
      <w:bookmarkEnd w:id="5"/>
      <w:r w:rsidDel="00000000" w:rsidR="00000000" w:rsidRPr="00000000">
        <w:rPr>
          <w:rFonts w:ascii="Arial Unicode MS" w:cs="Arial Unicode MS" w:eastAsia="Arial Unicode MS" w:hAnsi="Arial Unicode MS"/>
          <w:b w:val="1"/>
          <w:bCs w:val="1"/>
          <w:sz w:val="34"/>
          <w:szCs w:val="34"/>
          <w:rtl w:val="0"/>
        </w:rPr>
        <w:t xml:space="preserve">（第5条　成果物の納品・検収）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乙は、個別契約で定める期日までに成果物を納品する。</w:t>
        <w:br w:type="textWrapping"/>
        <w:t xml:space="preserve">2　甲は、納品後●日以内に成果物を検収し、受領又は修正指示を行う。</w:t>
        <w:br w:type="textWrapping"/>
        <w:t xml:space="preserve">3　乙は、修正指示があった場合、甲の合理的な要望に従い、追加報酬なく対応するものとする。</w:t>
        <w:br w:type="textWrapping"/>
        <w:t xml:space="preserve">4　納品物が著しく不適格である場合、甲は受領を拒否できる。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2bn18u59ya8" w:id="6"/>
      <w:bookmarkEnd w:id="6"/>
      <w:r w:rsidDel="00000000" w:rsidR="00000000" w:rsidRPr="00000000">
        <w:rPr>
          <w:rFonts w:ascii="Arial Unicode MS" w:cs="Arial Unicode MS" w:eastAsia="Arial Unicode MS" w:hAnsi="Arial Unicode MS"/>
          <w:b w:val="1"/>
          <w:bCs w:val="1"/>
          <w:sz w:val="34"/>
          <w:szCs w:val="34"/>
          <w:rtl w:val="0"/>
        </w:rPr>
        <w:t xml:space="preserve">（第6条　著作権の取扱い）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本業務により乙が作成した成果物の著作権（著作権法第27条および第28条の権利を含む。）は、成果物の納品と同時に甲へ譲渡されるものとする。</w:t>
        <w:br w:type="textWrapping"/>
        <w:t xml:space="preserve">2　乙は、甲の事前承諾なく成果物を自らのポートフォリオ・SNS等に使用してはならない。</w:t>
        <w:br w:type="textWrapping"/>
        <w:t xml:space="preserve">3　乙が成果物の作成において第三者の著作物を使用する場合、必ず事前に甲の承諾を得るものとし、その利用に必要な権利処理は乙が自らの責任と負担で行う。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ykm4qgxb5vw" w:id="7"/>
      <w:bookmarkEnd w:id="7"/>
      <w:r w:rsidDel="00000000" w:rsidR="00000000" w:rsidRPr="00000000">
        <w:rPr>
          <w:rFonts w:ascii="Arial Unicode MS" w:cs="Arial Unicode MS" w:eastAsia="Arial Unicode MS" w:hAnsi="Arial Unicode MS"/>
          <w:b w:val="1"/>
          <w:bCs w:val="1"/>
          <w:sz w:val="34"/>
          <w:szCs w:val="34"/>
          <w:rtl w:val="0"/>
        </w:rPr>
        <w:t xml:space="preserve">（第7条　報酬及び支払条件）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本業務の報酬は、個別契約に定める。</w:t>
        <w:br w:type="textWrapping"/>
        <w:t xml:space="preserve">2　甲は、検収完了後、翌月末日までに乙指定の口座に振り込む。</w:t>
        <w:br w:type="textWrapping"/>
        <w:t xml:space="preserve">3　振込手数料は甲負担とする。</w:t>
        <w:br w:type="textWrapping"/>
        <w:t xml:space="preserve">4　乙の故意・過失により納品不能又は受領拒否となった場合、報酬は支払われない。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d3305k860lc"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乙は、本業務遂行上知り得た甲の営業情報・技術情報その他一切の情報（以下「秘密情報」という。）を、契約期間中及び終了後も第三者に漏えいしてはならない。</w:t>
        <w:br w:type="textWrapping"/>
        <w:t xml:space="preserve">2　秘密情報には、媒体のアクセス数、顧客情報、未公開記事、企画情報、マーケティング情報等を含む。</w:t>
        <w:br w:type="textWrapping"/>
        <w:t xml:space="preserve">3　乙は、秘密情報を本業務遂行目的の範囲でのみ使用するものとする。</w:t>
        <w:br w:type="textWrapping"/>
        <w:t xml:space="preserve">4　本条は、本契約の終了後○年間、有効に存続する。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nqhll5xbwut" w:id="9"/>
      <w:bookmarkEnd w:id="9"/>
      <w:r w:rsidDel="00000000" w:rsidR="00000000" w:rsidRPr="00000000">
        <w:rPr>
          <w:rFonts w:ascii="Arial Unicode MS" w:cs="Arial Unicode MS" w:eastAsia="Arial Unicode MS" w:hAnsi="Arial Unicode MS"/>
          <w:b w:val="1"/>
          <w:bCs w:val="1"/>
          <w:sz w:val="34"/>
          <w:szCs w:val="34"/>
          <w:rtl w:val="0"/>
        </w:rPr>
        <w:t xml:space="preserve">（第9条　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（1）第三者の著作権、商標権、肖像権その他権利を侵害する行為</w:t>
        <w:br w:type="textWrapping"/>
        <w:t xml:space="preserve">（2）虚偽情報・誤情報・誤解を招く表現の使用</w:t>
        <w:br w:type="textWrapping"/>
        <w:t xml:space="preserve">（3）AI生成文章の無断利用、コピペ、盗用</w:t>
        <w:br w:type="textWrapping"/>
        <w:t xml:space="preserve">（4）公序良俗・法令に反する表現</w:t>
        <w:br w:type="textWrapping"/>
        <w:t xml:space="preserve">（5）甲の信用・名誉を毀損する行為</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oo3ffsq7s3w"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本契約の有効期間は、契約締結日より1年間とする。ただし、期間満了の1か月前までに甲乙いずれからも別段の意思表示がない場合、本契約は同一条件で自動的に1年間更新される。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7pxqmuswk5r"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甲または乙は、相手方に以下の事由があるときは、催告なく直ちに本契約の全部又は一部を解除できる。</w:t>
        <w:br w:type="textWrapping"/>
        <w:t xml:space="preserve">（1）本契約に重大な違反をしたとき</w:t>
        <w:br w:type="textWrapping"/>
        <w:t xml:space="preserve">（2）業務遂行に著しい瑕疵があると甲が判断したとき</w:t>
        <w:br w:type="textWrapping"/>
        <w:t xml:space="preserve">（3）反社会的勢力との関係が判明したとき</w:t>
        <w:br w:type="textWrapping"/>
        <w:t xml:space="preserve">（4）支払停止、破産申立その他信用不安が生じたとき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解除により生じた損害について、相手方は賠償責任を負う。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c6zz34tjpgnt"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乙が本契約に違反し、甲に損害を与えた場合、乙は甲に対しその損害（弁護士費用を含む。）を賠償しなければならない。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7p3rwwtcyz7"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甲及び乙は、自らが反社会的勢力に該当しないこと、また将来にわたり関係を持たないことを保証する。</w:t>
        <w:br w:type="textWrapping"/>
        <w:t xml:space="preserve">2　違反が判明した場合、相手方は何らの催告なく本契約を解除できる。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zbhw3xohvzag" w:id="14"/>
      <w:bookmarkEnd w:id="14"/>
      <w:r w:rsidDel="00000000" w:rsidR="00000000" w:rsidRPr="00000000">
        <w:rPr>
          <w:rFonts w:ascii="Arial Unicode MS" w:cs="Arial Unicode MS" w:eastAsia="Arial Unicode MS" w:hAnsi="Arial Unicode MS"/>
          <w:b w:val="1"/>
          <w:bCs w:val="1"/>
          <w:sz w:val="34"/>
          <w:szCs w:val="34"/>
          <w:rtl w:val="0"/>
        </w:rPr>
        <w:t xml:space="preserve">（第14条　権利義務の譲渡禁止）</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甲及び乙は、相手方の書面による事前承諾なく、本契約上の地位又は権利義務を第三者に譲渡・承継させてはならない。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ih6x4ul22zk"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本契約に定めのない事項、疑義が生じた事項については、甲乙協議の上、円満に解決する。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phm3emfy8hm"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本契約の準拠法は日本法とし、本契約に関する一切の紛争については、甲の本店所在地を管轄する地方裁判所を第一審の専属的合意管轄裁判所とする。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代表者名：</w:t>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