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レンタル商品貸出契約書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甲が所有又は管理する商品を乙に貸し出すことについて、以下のとおりレンタル商品貸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本契約は、甲が乙に対してレンタル商品を一時的に貸し出し、乙がこれを使用する条件を定めることを目的とする。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第2条（レンタル商品の内容）</w:t>
        <w:br w:type="textWrapping"/>
      </w:r>
      <w:r w:rsidDel="00000000" w:rsidR="00000000" w:rsidRPr="00000000">
        <w:rPr>
          <w:rFonts w:ascii="Arial Unicode MS" w:cs="Arial Unicode MS" w:eastAsia="Arial Unicode MS" w:hAnsi="Arial Unicode MS"/>
          <w:sz w:val="20"/>
          <w:szCs w:val="20"/>
          <w:rtl w:val="0"/>
        </w:rPr>
        <w:t xml:space="preserve">1　甲は、乙に対し、以下の商品（以下「本商品」という。）を貸し出す。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・商品名：</w:t>
        <w:br w:type="textWrapping"/>
        <w:t xml:space="preserve">・型番・品番：</w:t>
        <w:br w:type="textWrapping"/>
        <w:t xml:space="preserve">・数量：</w:t>
        <w:br w:type="textWrapping"/>
        <w:t xml:space="preserve">・付属品：</w:t>
        <w:br w:type="textWrapping"/>
        <w:t xml:space="preserve">・貸出開始日：</w:t>
        <w:br w:type="textWrapping"/>
        <w:t xml:space="preserve">・返却期限：</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本商品の詳細仕様、状態、付属品等は、別紙又は納品書等により確認するものとする。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第3条（レンタル料金）</w:t>
        <w:br w:type="textWrapping"/>
      </w:r>
      <w:r w:rsidDel="00000000" w:rsidR="00000000" w:rsidRPr="00000000">
        <w:rPr>
          <w:rFonts w:ascii="Arial Unicode MS" w:cs="Arial Unicode MS" w:eastAsia="Arial Unicode MS" w:hAnsi="Arial Unicode MS"/>
          <w:sz w:val="20"/>
          <w:szCs w:val="20"/>
          <w:rtl w:val="0"/>
        </w:rPr>
        <w:t xml:space="preserve">1　乙は、甲に対し、本商品のレンタル料金として以下の金額を支払う。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・レンタル料金：金●●円（税込）</w:t>
        <w:br w:type="textWrapping"/>
        <w:t xml:space="preserve">・支払期限：●●年●●月●●日</w:t>
        <w:br w:type="textWrapping"/>
        <w:t xml:space="preserve">・支払方法：銀行振込その他甲の指定する方法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振込手数料その他支払に要する費用は乙の負担とする。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第4条（貸出期間）</w:t>
        <w:br w:type="textWrapping"/>
      </w:r>
      <w:r w:rsidDel="00000000" w:rsidR="00000000" w:rsidRPr="00000000">
        <w:rPr>
          <w:rFonts w:ascii="Arial Unicode MS" w:cs="Arial Unicode MS" w:eastAsia="Arial Unicode MS" w:hAnsi="Arial Unicode MS"/>
          <w:sz w:val="20"/>
          <w:szCs w:val="20"/>
          <w:rtl w:val="0"/>
        </w:rPr>
        <w:t xml:space="preserve">1　本商品の貸出期間は、貸出開始日から返却期限までとする。</w:t>
        <w:br w:type="textWrapping"/>
        <w:t xml:space="preserve">2　乙が貸出期間の延長を希望する場合は、返却期限までに甲へ申し出て、甲の承諾を得なければならない。</w:t>
        <w:br w:type="textWrapping"/>
        <w:t xml:space="preserve">3　甲が延長を承諾した場合、乙は追加レンタル料金を支払うものとする。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第5条（商品の引渡し）</w:t>
        <w:br w:type="textWrapping"/>
      </w:r>
      <w:r w:rsidDel="00000000" w:rsidR="00000000" w:rsidRPr="00000000">
        <w:rPr>
          <w:rFonts w:ascii="Arial Unicode MS" w:cs="Arial Unicode MS" w:eastAsia="Arial Unicode MS" w:hAnsi="Arial Unicode MS"/>
          <w:sz w:val="20"/>
          <w:szCs w:val="20"/>
          <w:rtl w:val="0"/>
        </w:rPr>
        <w:t xml:space="preserve">1　甲は、本商品を乙に引き渡す。</w:t>
        <w:br w:type="textWrapping"/>
        <w:t xml:space="preserve">2　本商品の配送費用は、別途定める場合を除き乙の負担とする。</w:t>
        <w:br w:type="textWrapping"/>
        <w:t xml:space="preserve">3　乙は、本商品受領後直ちに内容及び状態を確認し、破損、不足その他不具合を発見した場合は、速やかに甲へ通知するものとする。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第6条（使用条件）</w:t>
        <w:br w:type="textWrapping"/>
      </w:r>
      <w:r w:rsidDel="00000000" w:rsidR="00000000" w:rsidRPr="00000000">
        <w:rPr>
          <w:rFonts w:ascii="Arial Unicode MS" w:cs="Arial Unicode MS" w:eastAsia="Arial Unicode MS" w:hAnsi="Arial Unicode MS"/>
          <w:sz w:val="20"/>
          <w:szCs w:val="20"/>
          <w:rtl w:val="0"/>
        </w:rPr>
        <w:t xml:space="preserve">1　乙は、本商品を善良なる管理者の注意をもって使用及び保管しなければならない。</w:t>
        <w:br w:type="textWrapping"/>
        <w:t xml:space="preserve">2　乙は、本商品を通常の使用目的以外に利用してはならない。</w:t>
        <w:br w:type="textWrapping"/>
        <w:t xml:space="preserve">3　乙は、甲の承諾なく、本商品を第三者へ転貸、譲渡、担保設定その他処分してはならない。</w:t>
        <w:br w:type="textWrapping"/>
        <w:t xml:space="preserve">4　乙は、本商品の改造、分解、加工その他原状を変更する行為を行ってはならない。</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第7条（禁止事項）</w:t>
        <w:br w:type="textWrapping"/>
      </w:r>
      <w:r w:rsidDel="00000000" w:rsidR="00000000" w:rsidRPr="00000000">
        <w:rPr>
          <w:rFonts w:ascii="Arial Unicode MS" w:cs="Arial Unicode MS" w:eastAsia="Arial Unicode MS" w:hAnsi="Arial Unicode MS"/>
          <w:sz w:val="20"/>
          <w:szCs w:val="20"/>
          <w:rtl w:val="0"/>
        </w:rPr>
        <w:t xml:space="preserve">乙は、以下の行為を行ってはならない。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・法令又は公序良俗に反する使用</w:t>
        <w:br w:type="textWrapping"/>
        <w:t xml:space="preserve">・危険な場所又は不適切な環境での使用</w:t>
        <w:br w:type="textWrapping"/>
        <w:t xml:space="preserve">・第三者に損害を与えるおそれのある使用</w:t>
        <w:br w:type="textWrapping"/>
        <w:t xml:space="preserve">・本商品のブランド価値を毀損する行為</w:t>
        <w:br w:type="textWrapping"/>
        <w:t xml:space="preserve">・虚偽名義による契約利用</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第8条（故障・破損等）</w:t>
        <w:br w:type="textWrapping"/>
      </w:r>
      <w:r w:rsidDel="00000000" w:rsidR="00000000" w:rsidRPr="00000000">
        <w:rPr>
          <w:rFonts w:ascii="Arial Unicode MS" w:cs="Arial Unicode MS" w:eastAsia="Arial Unicode MS" w:hAnsi="Arial Unicode MS"/>
          <w:sz w:val="20"/>
          <w:szCs w:val="20"/>
          <w:rtl w:val="0"/>
        </w:rPr>
        <w:t xml:space="preserve">1　本商品の故障、破損、汚損、紛失等が発生した場合、乙は直ちに甲へ通知しなければならない。</w:t>
        <w:br w:type="textWrapping"/>
        <w:t xml:space="preserve">2　乙の故意又は過失により本商品に損害が生じた場合、乙は修理費、交換費その他甲に生じた損害を賠償するものとする。</w:t>
        <w:br w:type="textWrapping"/>
        <w:t xml:space="preserve">3　通常使用による自然消耗については、乙は責任を負わない。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第9条（メンテナンス）</w:t>
        <w:br w:type="textWrapping"/>
      </w:r>
      <w:r w:rsidDel="00000000" w:rsidR="00000000" w:rsidRPr="00000000">
        <w:rPr>
          <w:rFonts w:ascii="Arial Unicode MS" w:cs="Arial Unicode MS" w:eastAsia="Arial Unicode MS" w:hAnsi="Arial Unicode MS"/>
          <w:sz w:val="20"/>
          <w:szCs w:val="20"/>
          <w:rtl w:val="0"/>
        </w:rPr>
        <w:t xml:space="preserve">1　本商品の通常メンテナンスは甲が行う。</w:t>
        <w:br w:type="textWrapping"/>
        <w:t xml:space="preserve">2　乙は、甲の承諾なく修理又は部品交換を行ってはならない。</w:t>
        <w:br w:type="textWrapping"/>
        <w:t xml:space="preserve">3　緊急対応が必要な場合は、乙は速やかに甲へ連絡し、指示に従うものとする。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第10条（返却）</w:t>
        <w:br w:type="textWrapping"/>
      </w:r>
      <w:r w:rsidDel="00000000" w:rsidR="00000000" w:rsidRPr="00000000">
        <w:rPr>
          <w:rFonts w:ascii="Arial Unicode MS" w:cs="Arial Unicode MS" w:eastAsia="Arial Unicode MS" w:hAnsi="Arial Unicode MS"/>
          <w:sz w:val="20"/>
          <w:szCs w:val="20"/>
          <w:rtl w:val="0"/>
        </w:rPr>
        <w:t xml:space="preserve">1　乙は、返却期限までに本商品を甲へ返却しなければならない。</w:t>
        <w:br w:type="textWrapping"/>
        <w:t xml:space="preserve">2　返却時の送料その他返却費用は、別途定める場合を除き乙の負担とする。</w:t>
        <w:br w:type="textWrapping"/>
        <w:t xml:space="preserve">3　乙は、本商品を貸出時と同程度の状態で返却するものとする。</w:t>
        <w:br w:type="textWrapping"/>
        <w:t xml:space="preserve">4　返却遅延が生じた場合、乙は甲に対し、遅延期間に応じた追加料金を支払うものとする。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第11条（契約解除）</w:t>
        <w:br w:type="textWrapping"/>
      </w:r>
      <w:r w:rsidDel="00000000" w:rsidR="00000000" w:rsidRPr="00000000">
        <w:rPr>
          <w:rFonts w:ascii="Arial Unicode MS" w:cs="Arial Unicode MS" w:eastAsia="Arial Unicode MS" w:hAnsi="Arial Unicode MS"/>
          <w:sz w:val="20"/>
          <w:szCs w:val="20"/>
          <w:rtl w:val="0"/>
        </w:rPr>
        <w:t xml:space="preserve">1　甲は、乙が以下の各号のいずれかに該当した場合、催告なく本契約を解除できる。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・レンタル料金の支払を遅滞した場合</w:t>
        <w:br w:type="textWrapping"/>
        <w:t xml:space="preserve">・本契約に違反した場合</w:t>
        <w:br w:type="textWrapping"/>
        <w:t xml:space="preserve">・本商品を不適切に利用した場合</w:t>
        <w:br w:type="textWrapping"/>
        <w:t xml:space="preserve">・差押え、破産、民事再生等の申立てがあった場合</w:t>
        <w:br w:type="textWrapping"/>
        <w:t xml:space="preserve">・反社会的勢力との関係が判明した場合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前項の場合、乙は直ちに本商品を返却しなければならない。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甲及び乙は、自ら又は関係者が反社会的勢力に該当しないことを表明し保証する。</w:t>
        <w:br w:type="textWrapping"/>
        <w:t xml:space="preserve">2　前項に違反した場合、相手方は催告なく本契約を解除できる。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第13条（秘密保持）</w:t>
        <w:br w:type="textWrapping"/>
      </w: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甲及び乙は、本契約に関連して知り得た相手方の営業上、技術上その他一切の秘密情報を、相手方の事前承諾なく第三者へ開示又は漏えいしてはならない。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甲又は乙が本契約に違反し、相手方に損害を与えた場合、違反当事者はその損害を賠償する責任を負う。</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第15条（不可抗力）</w:t>
        <w:br w:type="textWrapping"/>
      </w:r>
      <w:r w:rsidDel="00000000" w:rsidR="00000000" w:rsidRPr="00000000">
        <w:rPr>
          <w:rFonts w:ascii="Arial Unicode MS" w:cs="Arial Unicode MS" w:eastAsia="Arial Unicode MS" w:hAnsi="Arial Unicode MS"/>
          <w:sz w:val="20"/>
          <w:szCs w:val="20"/>
          <w:rtl w:val="0"/>
        </w:rPr>
        <w:t xml:space="preserve">天災地変、災害、感染症、戦争、輸送障害、通信障害その他当事者の合理的支配を超える事由により本契約の履行が困難となった場合、当事者はその責任を負わない。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第17条（管轄裁判所）</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r w:rsidDel="00000000" w:rsidR="00000000" w:rsidRPr="00000000">
        <w:rPr>
          <w:sz w:val="20"/>
          <w:szCs w:val="20"/>
          <w:rtl w:val="0"/>
        </w:rPr>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r w:rsidDel="00000000" w:rsidR="00000000" w:rsidRPr="00000000">
        <w:rPr>
          <w:rFonts w:ascii="Arial Unicode MS" w:cs="Arial Unicode MS" w:eastAsia="Arial Unicode MS" w:hAnsi="Arial Unicode MS"/>
          <w:b w:val="1"/>
          <w:bCs w:val="1"/>
          <w:sz w:val="20"/>
          <w:szCs w:val="20"/>
          <w:rtl w:val="0"/>
        </w:rPr>
        <w:t xml:space="preserve">　</w:t>
      </w:r>
      <w:r w:rsidDel="00000000" w:rsidR="00000000" w:rsidRPr="00000000">
        <w:rPr>
          <w:rFonts w:ascii="Arial Unicode MS" w:cs="Arial Unicode MS" w:eastAsia="Arial Unicode MS" w:hAnsi="Arial Unicode MS"/>
          <w:sz w:val="20"/>
          <w:szCs w:val="20"/>
          <w:rtl w:val="0"/>
        </w:rPr>
        <w:t xml:space="preserve">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