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odf17va80rru" w:id="0"/>
      <w:bookmarkEnd w:id="0"/>
      <w:r w:rsidDel="00000000" w:rsidR="00000000" w:rsidRPr="00000000">
        <w:rPr>
          <w:rFonts w:ascii="Arial Unicode MS" w:cs="Arial Unicode MS" w:eastAsia="Arial Unicode MS" w:hAnsi="Arial Unicode MS"/>
          <w:b w:val="1"/>
          <w:bCs w:val="1"/>
          <w:sz w:val="44"/>
          <w:szCs w:val="44"/>
          <w:rtl w:val="0"/>
        </w:rPr>
        <w:t xml:space="preserve">防犯カメラ監視契約書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乙が甲に対して提供する防犯カメラ監視業務について、以下のとおり防犯カメラ監視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tt2t7vp3zkff"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本契約は、乙が甲の指定する施設等に設置された防犯カメラの映像を監視し、異常事象の早期発見及び適切な通報対応を行うことにより、甲の施設及び財産の保全並びに安全管理を図ることを目的とする。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onnpe1ncc3jz"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乙は、次の各号に定める業務を行う。</w:t>
      </w:r>
    </w:p>
    <w:p w:rsidR="00000000" w:rsidDel="00000000" w:rsidP="00000000" w:rsidRDefault="00000000" w:rsidRPr="00000000" w14:paraId="0000000A">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防犯カメラ映像の監視業務</w:t>
      </w:r>
    </w:p>
    <w:p w:rsidR="00000000" w:rsidDel="00000000" w:rsidP="00000000" w:rsidRDefault="00000000" w:rsidRPr="00000000" w14:paraId="0000000B">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不審者、不審行為その他異常事象の確認業務</w:t>
      </w:r>
    </w:p>
    <w:p w:rsidR="00000000" w:rsidDel="00000000" w:rsidP="00000000" w:rsidRDefault="00000000" w:rsidRPr="00000000" w14:paraId="0000000C">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異常事象発生時の甲への連絡業務</w:t>
      </w:r>
    </w:p>
    <w:p w:rsidR="00000000" w:rsidDel="00000000" w:rsidP="00000000" w:rsidRDefault="00000000" w:rsidRPr="00000000" w14:paraId="0000000D">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必要に応じた警察、消防その他関係機関への通報業務</w:t>
      </w:r>
    </w:p>
    <w:p w:rsidR="00000000" w:rsidDel="00000000" w:rsidP="00000000" w:rsidRDefault="00000000" w:rsidRPr="00000000" w14:paraId="0000000E">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監視記録及び報告書の作成業務</w:t>
      </w:r>
    </w:p>
    <w:p w:rsidR="00000000" w:rsidDel="00000000" w:rsidP="00000000" w:rsidRDefault="00000000" w:rsidRPr="00000000" w14:paraId="0000000F">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その他甲乙協議のうえ定める業務</w:t>
      </w:r>
    </w:p>
    <w:p w:rsidR="00000000" w:rsidDel="00000000" w:rsidP="00000000" w:rsidRDefault="00000000" w:rsidRPr="00000000" w14:paraId="00000010">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xxa36wbys6j9" w:id="3"/>
      <w:bookmarkEnd w:id="3"/>
      <w:r w:rsidDel="00000000" w:rsidR="00000000" w:rsidRPr="00000000">
        <w:rPr>
          <w:rFonts w:ascii="Arial Unicode MS" w:cs="Arial Unicode MS" w:eastAsia="Arial Unicode MS" w:hAnsi="Arial Unicode MS"/>
          <w:b w:val="1"/>
          <w:bCs w:val="1"/>
          <w:rtl w:val="0"/>
        </w:rPr>
        <w:t xml:space="preserve">第3条（監視対象）</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監視対象は、甲が管理する次の施設等とする。</w:t>
      </w:r>
    </w:p>
    <w:p w:rsidR="00000000" w:rsidDel="00000000" w:rsidP="00000000" w:rsidRDefault="00000000" w:rsidRPr="00000000" w14:paraId="00000013">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施設名称：＿＿＿＿＿＿＿＿</w:t>
      </w:r>
    </w:p>
    <w:p w:rsidR="00000000" w:rsidDel="00000000" w:rsidP="00000000" w:rsidRDefault="00000000" w:rsidRPr="00000000" w14:paraId="00000014">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15">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監視対象エリア：＿＿＿＿＿＿＿＿</w:t>
      </w:r>
    </w:p>
    <w:p w:rsidR="00000000" w:rsidDel="00000000" w:rsidP="00000000" w:rsidRDefault="00000000" w:rsidRPr="00000000" w14:paraId="00000016">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設置カメラ台数：＿＿＿＿＿＿＿＿台</w:t>
      </w:r>
    </w:p>
    <w:p w:rsidR="00000000" w:rsidDel="00000000" w:rsidP="00000000" w:rsidRDefault="00000000" w:rsidRPr="00000000" w14:paraId="00000017">
      <w:pPr>
        <w:numPr>
          <w:ilvl w:val="0"/>
          <w:numId w:val="10"/>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n37ckwkyfamr" w:id="4"/>
      <w:bookmarkEnd w:id="4"/>
      <w:r w:rsidDel="00000000" w:rsidR="00000000" w:rsidRPr="00000000">
        <w:rPr>
          <w:rFonts w:ascii="Arial Unicode MS" w:cs="Arial Unicode MS" w:eastAsia="Arial Unicode MS" w:hAnsi="Arial Unicode MS"/>
          <w:b w:val="1"/>
          <w:bCs w:val="1"/>
          <w:rtl w:val="0"/>
        </w:rPr>
        <w:t xml:space="preserve">第4条（監視時間）</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乙は、次の時間帯に監視業務を実施する。</w:t>
      </w:r>
    </w:p>
    <w:p w:rsidR="00000000" w:rsidDel="00000000" w:rsidP="00000000" w:rsidRDefault="00000000" w:rsidRPr="00000000" w14:paraId="0000001A">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24時間365日監視</w:t>
      </w:r>
    </w:p>
    <w:p w:rsidR="00000000" w:rsidDel="00000000" w:rsidP="00000000" w:rsidRDefault="00000000" w:rsidRPr="00000000" w14:paraId="0000001B">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毎日＿＿時から＿＿時まで</w:t>
      </w:r>
    </w:p>
    <w:p w:rsidR="00000000" w:rsidDel="00000000" w:rsidP="00000000" w:rsidRDefault="00000000" w:rsidRPr="00000000" w14:paraId="0000001C">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その他甲乙が別途定める時間帯</w:t>
      </w:r>
    </w:p>
    <w:p w:rsidR="00000000" w:rsidDel="00000000" w:rsidP="00000000" w:rsidRDefault="00000000" w:rsidRPr="00000000" w14:paraId="0000001D">
      <w:pPr>
        <w:numPr>
          <w:ilvl w:val="0"/>
          <w:numId w:val="9"/>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m9li1tjealjx" w:id="5"/>
      <w:bookmarkEnd w:id="5"/>
      <w:r w:rsidDel="00000000" w:rsidR="00000000" w:rsidRPr="00000000">
        <w:rPr>
          <w:rFonts w:ascii="Arial Unicode MS" w:cs="Arial Unicode MS" w:eastAsia="Arial Unicode MS" w:hAnsi="Arial Unicode MS"/>
          <w:b w:val="1"/>
          <w:bCs w:val="1"/>
          <w:rtl w:val="0"/>
        </w:rPr>
        <w:t xml:space="preserve">第5条（業務実施体制）</w:t>
      </w:r>
    </w:p>
    <w:p w:rsidR="00000000" w:rsidDel="00000000" w:rsidP="00000000" w:rsidRDefault="00000000" w:rsidRPr="00000000" w14:paraId="0000001F">
      <w:pPr>
        <w:numPr>
          <w:ilvl w:val="0"/>
          <w:numId w:val="1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乙は、監視業務に必要な知識及び技能を有する者を配置する。</w:t>
      </w:r>
    </w:p>
    <w:p w:rsidR="00000000" w:rsidDel="00000000" w:rsidP="00000000" w:rsidRDefault="00000000" w:rsidRPr="00000000" w14:paraId="00000020">
      <w:pPr>
        <w:numPr>
          <w:ilvl w:val="0"/>
          <w:numId w:val="1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乙は、監視業務を適切に遂行するための管理責任者を選任する。</w:t>
      </w:r>
    </w:p>
    <w:p w:rsidR="00000000" w:rsidDel="00000000" w:rsidP="00000000" w:rsidRDefault="00000000" w:rsidRPr="00000000" w14:paraId="00000021">
      <w:pPr>
        <w:numPr>
          <w:ilvl w:val="0"/>
          <w:numId w:val="1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乙は、監視要員に対して必要な教育及び訓練を実施する。</w:t>
      </w:r>
    </w:p>
    <w:p w:rsidR="00000000" w:rsidDel="00000000" w:rsidP="00000000" w:rsidRDefault="00000000" w:rsidRPr="00000000" w14:paraId="00000022">
      <w:pPr>
        <w:numPr>
          <w:ilvl w:val="0"/>
          <w:numId w:val="1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87osox4zgona" w:id="6"/>
      <w:bookmarkEnd w:id="6"/>
      <w:r w:rsidDel="00000000" w:rsidR="00000000" w:rsidRPr="00000000">
        <w:rPr>
          <w:rFonts w:ascii="Arial Unicode MS" w:cs="Arial Unicode MS" w:eastAsia="Arial Unicode MS" w:hAnsi="Arial Unicode MS"/>
          <w:b w:val="1"/>
          <w:bCs w:val="1"/>
          <w:rtl w:val="0"/>
        </w:rPr>
        <w:t xml:space="preserve">第6条（異常事象発生時の対応）</w:t>
      </w:r>
    </w:p>
    <w:p w:rsidR="00000000" w:rsidDel="00000000" w:rsidP="00000000" w:rsidRDefault="00000000" w:rsidRPr="00000000" w14:paraId="00000024">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乙は、監視中に異常事象を発見した場合、速やかに状況確認を行う。</w:t>
      </w:r>
    </w:p>
    <w:p w:rsidR="00000000" w:rsidDel="00000000" w:rsidP="00000000" w:rsidRDefault="00000000" w:rsidRPr="00000000" w14:paraId="00000025">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乙は、緊急性があると判断した場合、甲の指定連絡先へ直ちに連絡する。</w:t>
      </w:r>
    </w:p>
    <w:p w:rsidR="00000000" w:rsidDel="00000000" w:rsidP="00000000" w:rsidRDefault="00000000" w:rsidRPr="00000000" w14:paraId="00000026">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乙は、人命、身体又は財産に重大な危険が生じるおそれがある場合には、警察、消防その他関係機関へ通報できるものとする。</w:t>
      </w:r>
    </w:p>
    <w:p w:rsidR="00000000" w:rsidDel="00000000" w:rsidP="00000000" w:rsidRDefault="00000000" w:rsidRPr="00000000" w14:paraId="00000027">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乙は、異常事象の内容及び対応状況を記録し、甲へ報告する。</w:t>
      </w:r>
    </w:p>
    <w:p w:rsidR="00000000" w:rsidDel="00000000" w:rsidP="00000000" w:rsidRDefault="00000000" w:rsidRPr="00000000" w14:paraId="00000028">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ii9dob19tchl" w:id="7"/>
      <w:bookmarkEnd w:id="7"/>
      <w:r w:rsidDel="00000000" w:rsidR="00000000" w:rsidRPr="00000000">
        <w:rPr>
          <w:rFonts w:ascii="Arial Unicode MS" w:cs="Arial Unicode MS" w:eastAsia="Arial Unicode MS" w:hAnsi="Arial Unicode MS"/>
          <w:b w:val="1"/>
          <w:bCs w:val="1"/>
          <w:rtl w:val="0"/>
        </w:rPr>
        <w:t xml:space="preserve">第7条（映像データの管理）</w:t>
      </w:r>
    </w:p>
    <w:p w:rsidR="00000000" w:rsidDel="00000000" w:rsidP="00000000" w:rsidRDefault="00000000" w:rsidRPr="00000000" w14:paraId="0000002A">
      <w:pPr>
        <w:numPr>
          <w:ilvl w:val="0"/>
          <w:numId w:val="1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防犯カメラ映像及び関連データの所有権は甲に帰属する。</w:t>
      </w:r>
    </w:p>
    <w:p w:rsidR="00000000" w:rsidDel="00000000" w:rsidP="00000000" w:rsidRDefault="00000000" w:rsidRPr="00000000" w14:paraId="0000002B">
      <w:pPr>
        <w:numPr>
          <w:ilvl w:val="0"/>
          <w:numId w:val="1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乙は、映像データを善良な管理者の注意をもって管理する。</w:t>
      </w:r>
    </w:p>
    <w:p w:rsidR="00000000" w:rsidDel="00000000" w:rsidP="00000000" w:rsidRDefault="00000000" w:rsidRPr="00000000" w14:paraId="0000002C">
      <w:pPr>
        <w:numPr>
          <w:ilvl w:val="0"/>
          <w:numId w:val="1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乙は、本契約の履行以外の目的で映像データを利用してはならない。</w:t>
      </w:r>
    </w:p>
    <w:p w:rsidR="00000000" w:rsidDel="00000000" w:rsidP="00000000" w:rsidRDefault="00000000" w:rsidRPr="00000000" w14:paraId="0000002D">
      <w:pPr>
        <w:numPr>
          <w:ilvl w:val="0"/>
          <w:numId w:val="1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乙は、甲の事前承諾なく第三者へ映像データを提供してはならない。</w:t>
      </w:r>
    </w:p>
    <w:p w:rsidR="00000000" w:rsidDel="00000000" w:rsidP="00000000" w:rsidRDefault="00000000" w:rsidRPr="00000000" w14:paraId="0000002E">
      <w:pPr>
        <w:numPr>
          <w:ilvl w:val="0"/>
          <w:numId w:val="1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法令に基づく場合を除き、乙は映像データを外部へ開示しないものとする。</w:t>
      </w:r>
    </w:p>
    <w:p w:rsidR="00000000" w:rsidDel="00000000" w:rsidP="00000000" w:rsidRDefault="00000000" w:rsidRPr="00000000" w14:paraId="0000002F">
      <w:pPr>
        <w:numPr>
          <w:ilvl w:val="0"/>
          <w:numId w:val="1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ot86cpl8okn7" w:id="8"/>
      <w:bookmarkEnd w:id="8"/>
      <w:r w:rsidDel="00000000" w:rsidR="00000000" w:rsidRPr="00000000">
        <w:rPr>
          <w:rFonts w:ascii="Arial Unicode MS" w:cs="Arial Unicode MS" w:eastAsia="Arial Unicode MS" w:hAnsi="Arial Unicode MS"/>
          <w:b w:val="1"/>
          <w:bCs w:val="1"/>
          <w:rtl w:val="0"/>
        </w:rPr>
        <w:t xml:space="preserve">第8条（個人情報保護）</w:t>
      </w:r>
    </w:p>
    <w:p w:rsidR="00000000" w:rsidDel="00000000" w:rsidP="00000000" w:rsidRDefault="00000000" w:rsidRPr="00000000" w14:paraId="00000031">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乙は、防犯カメラ映像に含まれる個人情報を個人情報保護法その他関係法令に従い適切に取り扱う。</w:t>
      </w:r>
    </w:p>
    <w:p w:rsidR="00000000" w:rsidDel="00000000" w:rsidP="00000000" w:rsidRDefault="00000000" w:rsidRPr="00000000" w14:paraId="00000032">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乙は、業務上知り得た個人情報を第三者へ漏えいしてはならない。</w:t>
      </w:r>
    </w:p>
    <w:p w:rsidR="00000000" w:rsidDel="00000000" w:rsidP="00000000" w:rsidRDefault="00000000" w:rsidRPr="00000000" w14:paraId="00000033">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本条の義務は、本契約終了後も存続する。</w:t>
      </w:r>
    </w:p>
    <w:p w:rsidR="00000000" w:rsidDel="00000000" w:rsidP="00000000" w:rsidRDefault="00000000" w:rsidRPr="00000000" w14:paraId="00000034">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hkaxusucrle5" w:id="9"/>
      <w:bookmarkEnd w:id="9"/>
      <w:r w:rsidDel="00000000" w:rsidR="00000000" w:rsidRPr="00000000">
        <w:rPr>
          <w:rFonts w:ascii="Arial Unicode MS" w:cs="Arial Unicode MS" w:eastAsia="Arial Unicode MS" w:hAnsi="Arial Unicode MS"/>
          <w:b w:val="1"/>
          <w:bCs w:val="1"/>
          <w:rtl w:val="0"/>
        </w:rPr>
        <w:t xml:space="preserve">第9条（秘密保持）</w:t>
      </w:r>
    </w:p>
    <w:p w:rsidR="00000000" w:rsidDel="00000000" w:rsidP="00000000" w:rsidRDefault="00000000" w:rsidRPr="00000000" w14:paraId="00000036">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甲及び乙は、本契約に関連して知り得た相手方の営業上、技術上その他一切の秘密情報を第三者へ開示又は漏えいしてはならない。</w:t>
      </w:r>
    </w:p>
    <w:p w:rsidR="00000000" w:rsidDel="00000000" w:rsidP="00000000" w:rsidRDefault="00000000" w:rsidRPr="00000000" w14:paraId="00000037">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前項の義務は、本契約終了後も継続するものとする。</w:t>
      </w:r>
    </w:p>
    <w:p w:rsidR="00000000" w:rsidDel="00000000" w:rsidP="00000000" w:rsidRDefault="00000000" w:rsidRPr="00000000" w14:paraId="00000038">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vbx7mdboj6h2" w:id="10"/>
      <w:bookmarkEnd w:id="10"/>
      <w:r w:rsidDel="00000000" w:rsidR="00000000" w:rsidRPr="00000000">
        <w:rPr>
          <w:rFonts w:ascii="Arial Unicode MS" w:cs="Arial Unicode MS" w:eastAsia="Arial Unicode MS" w:hAnsi="Arial Unicode MS"/>
          <w:b w:val="1"/>
          <w:bCs w:val="1"/>
          <w:rtl w:val="0"/>
        </w:rPr>
        <w:t xml:space="preserve">第10条（再委託）</w:t>
      </w:r>
    </w:p>
    <w:p w:rsidR="00000000" w:rsidDel="00000000" w:rsidP="00000000" w:rsidRDefault="00000000" w:rsidRPr="00000000" w14:paraId="0000003A">
      <w:pPr>
        <w:numPr>
          <w:ilvl w:val="0"/>
          <w:numId w:val="1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乙は、甲の事前の書面承諾なく本業務を第三者へ再委託してはならない。</w:t>
      </w:r>
    </w:p>
    <w:p w:rsidR="00000000" w:rsidDel="00000000" w:rsidP="00000000" w:rsidRDefault="00000000" w:rsidRPr="00000000" w14:paraId="0000003B">
      <w:pPr>
        <w:numPr>
          <w:ilvl w:val="0"/>
          <w:numId w:val="1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乙が再委託を行う場合、乙は再委託先に本契約と同等の義務を負わせるものとする。</w:t>
      </w:r>
    </w:p>
    <w:p w:rsidR="00000000" w:rsidDel="00000000" w:rsidP="00000000" w:rsidRDefault="00000000" w:rsidRPr="00000000" w14:paraId="0000003C">
      <w:pPr>
        <w:numPr>
          <w:ilvl w:val="0"/>
          <w:numId w:val="1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uqwya8bt3s8d" w:id="11"/>
      <w:bookmarkEnd w:id="11"/>
      <w:r w:rsidDel="00000000" w:rsidR="00000000" w:rsidRPr="00000000">
        <w:rPr>
          <w:rFonts w:ascii="Arial Unicode MS" w:cs="Arial Unicode MS" w:eastAsia="Arial Unicode MS" w:hAnsi="Arial Unicode MS"/>
          <w:b w:val="1"/>
          <w:bCs w:val="1"/>
          <w:rtl w:val="0"/>
        </w:rPr>
        <w:t xml:space="preserve">第11条（業務報告）</w:t>
      </w:r>
    </w:p>
    <w:p w:rsidR="00000000" w:rsidDel="00000000" w:rsidP="00000000" w:rsidRDefault="00000000" w:rsidRPr="00000000" w14:paraId="0000003E">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乙は、甲の求めに応じて監視業務の実施状況を報告する。</w:t>
      </w:r>
    </w:p>
    <w:p w:rsidR="00000000" w:rsidDel="00000000" w:rsidP="00000000" w:rsidRDefault="00000000" w:rsidRPr="00000000" w14:paraId="0000003F">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異常事象が発生した場合には、乙は速やかに報告書を提出する。</w:t>
      </w:r>
    </w:p>
    <w:p w:rsidR="00000000" w:rsidDel="00000000" w:rsidP="00000000" w:rsidRDefault="00000000" w:rsidRPr="00000000" w14:paraId="00000040">
      <w:pPr>
        <w:numPr>
          <w:ilvl w:val="0"/>
          <w:numId w:val="1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rPr>
      </w:pPr>
      <w:bookmarkStart w:colFirst="0" w:colLast="0" w:name="_w6ji9km48rcj" w:id="12"/>
      <w:bookmarkEnd w:id="12"/>
      <w:r w:rsidDel="00000000" w:rsidR="00000000" w:rsidRPr="00000000">
        <w:rPr>
          <w:rFonts w:ascii="Arial Unicode MS" w:cs="Arial Unicode MS" w:eastAsia="Arial Unicode MS" w:hAnsi="Arial Unicode MS"/>
          <w:b w:val="1"/>
          <w:bCs w:val="1"/>
          <w:rtl w:val="0"/>
        </w:rPr>
        <w:t xml:space="preserve">第12条（業務委託料）</w:t>
      </w:r>
    </w:p>
    <w:p w:rsidR="00000000" w:rsidDel="00000000" w:rsidP="00000000" w:rsidRDefault="00000000" w:rsidRPr="00000000" w14:paraId="00000042">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甲は乙に対し、本業務の対価として月額金＿＿＿＿円（消費税別）を支払う。</w:t>
      </w:r>
    </w:p>
    <w:p w:rsidR="00000000" w:rsidDel="00000000" w:rsidP="00000000" w:rsidRDefault="00000000" w:rsidRPr="00000000" w14:paraId="00000043">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支払期限は毎月末締め翌月末払いとする。</w:t>
      </w:r>
    </w:p>
    <w:p w:rsidR="00000000" w:rsidDel="00000000" w:rsidP="00000000" w:rsidRDefault="00000000" w:rsidRPr="00000000" w14:paraId="00000044">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振込手数料は甲の負担とする。</w:t>
      </w:r>
    </w:p>
    <w:p w:rsidR="00000000" w:rsidDel="00000000" w:rsidP="00000000" w:rsidRDefault="00000000" w:rsidRPr="00000000" w14:paraId="00000045">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xf6gken18213" w:id="13"/>
      <w:bookmarkEnd w:id="13"/>
      <w:r w:rsidDel="00000000" w:rsidR="00000000" w:rsidRPr="00000000">
        <w:rPr>
          <w:rFonts w:ascii="Arial Unicode MS" w:cs="Arial Unicode MS" w:eastAsia="Arial Unicode MS" w:hAnsi="Arial Unicode MS"/>
          <w:b w:val="1"/>
          <w:bCs w:val="1"/>
          <w:rtl w:val="0"/>
        </w:rPr>
        <w:t xml:space="preserve">第13条（契約期間）</w:t>
      </w:r>
    </w:p>
    <w:p w:rsidR="00000000" w:rsidDel="00000000" w:rsidP="00000000" w:rsidRDefault="00000000" w:rsidRPr="00000000" w14:paraId="00000047">
      <w:pPr>
        <w:numPr>
          <w:ilvl w:val="0"/>
          <w:numId w:val="1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本契約の有効期間は、＿＿年＿＿月＿＿日から＿＿年＿＿月＿＿日までとする。</w:t>
      </w:r>
    </w:p>
    <w:p w:rsidR="00000000" w:rsidDel="00000000" w:rsidP="00000000" w:rsidRDefault="00000000" w:rsidRPr="00000000" w14:paraId="00000048">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契約期間満了日の1か月前までに甲乙いずれからも書面による解約の申し出がない場合、本契約は同一条件で1年間更新されるものとし、その後も同様とする。</w:t>
      </w:r>
    </w:p>
    <w:p w:rsidR="00000000" w:rsidDel="00000000" w:rsidP="00000000" w:rsidRDefault="00000000" w:rsidRPr="00000000" w14:paraId="00000049">
      <w:pPr>
        <w:numPr>
          <w:ilvl w:val="0"/>
          <w:numId w:val="1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pPr>
      <w:bookmarkStart w:colFirst="0" w:colLast="0" w:name="_oyjwhud37z7g" w:id="14"/>
      <w:bookmarkEnd w:id="14"/>
      <w:r w:rsidDel="00000000" w:rsidR="00000000" w:rsidRPr="00000000">
        <w:rPr>
          <w:rFonts w:ascii="Arial Unicode MS" w:cs="Arial Unicode MS" w:eastAsia="Arial Unicode MS" w:hAnsi="Arial Unicode MS"/>
          <w:b w:val="1"/>
          <w:bCs w:val="1"/>
          <w:rtl w:val="0"/>
        </w:rPr>
        <w:t xml:space="preserve">第14条（契約解除）</w:t>
      </w:r>
      <w:r w:rsidDel="00000000" w:rsidR="00000000" w:rsidRPr="00000000">
        <w:rPr>
          <w:rtl w:val="0"/>
        </w:rPr>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甲又は乙は、相手方が次の各号のいずれかに該当した場合、催告を要せず直ちに本契約を解除できる。</w:t>
      </w:r>
    </w:p>
    <w:p w:rsidR="00000000" w:rsidDel="00000000" w:rsidP="00000000" w:rsidRDefault="00000000" w:rsidRPr="00000000" w14:paraId="0000004C">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本契約に重大な違反をした場合</w:t>
      </w:r>
    </w:p>
    <w:p w:rsidR="00000000" w:rsidDel="00000000" w:rsidP="00000000" w:rsidRDefault="00000000" w:rsidRPr="00000000" w14:paraId="0000004D">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支払停止又は支払不能となった場合</w:t>
      </w:r>
    </w:p>
    <w:p w:rsidR="00000000" w:rsidDel="00000000" w:rsidP="00000000" w:rsidRDefault="00000000" w:rsidRPr="00000000" w14:paraId="0000004E">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破産手続開始、民事再生手続開始その他これらに類する申立てがあった場合</w:t>
      </w:r>
    </w:p>
    <w:p w:rsidR="00000000" w:rsidDel="00000000" w:rsidP="00000000" w:rsidRDefault="00000000" w:rsidRPr="00000000" w14:paraId="0000004F">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反社会的勢力との関係が判明した場合</w:t>
      </w:r>
    </w:p>
    <w:p w:rsidR="00000000" w:rsidDel="00000000" w:rsidP="00000000" w:rsidRDefault="00000000" w:rsidRPr="00000000" w14:paraId="00000050">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その他契約継続が困難と認められる重大な事由が生じた場合</w:t>
      </w:r>
    </w:p>
    <w:p w:rsidR="00000000" w:rsidDel="00000000" w:rsidP="00000000" w:rsidRDefault="00000000" w:rsidRPr="00000000" w14:paraId="00000051">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52">
      <w:pPr>
        <w:pStyle w:val="Heading2"/>
        <w:keepNext w:val="0"/>
        <w:keepLines w:val="0"/>
        <w:spacing w:after="80" w:lineRule="auto"/>
        <w:rPr>
          <w:b w:val="1"/>
          <w:bCs w:val="1"/>
        </w:rPr>
      </w:pPr>
      <w:bookmarkStart w:colFirst="0" w:colLast="0" w:name="_ta7o8snelbj1" w:id="15"/>
      <w:bookmarkEnd w:id="15"/>
      <w:r w:rsidDel="00000000" w:rsidR="00000000" w:rsidRPr="00000000">
        <w:rPr>
          <w:rFonts w:ascii="Arial Unicode MS" w:cs="Arial Unicode MS" w:eastAsia="Arial Unicode MS" w:hAnsi="Arial Unicode MS"/>
          <w:b w:val="1"/>
          <w:bCs w:val="1"/>
          <w:rtl w:val="0"/>
        </w:rPr>
        <w:t xml:space="preserve">第15条（損害賠償）</w:t>
      </w:r>
    </w:p>
    <w:p w:rsidR="00000000" w:rsidDel="00000000" w:rsidP="00000000" w:rsidRDefault="00000000" w:rsidRPr="00000000" w14:paraId="00000053">
      <w:pPr>
        <w:numPr>
          <w:ilvl w:val="0"/>
          <w:numId w:val="1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甲又は乙は、本契約に違反し相手方に損害を与えた場合、その損害を賠償しなければならない。</w:t>
      </w:r>
    </w:p>
    <w:p w:rsidR="00000000" w:rsidDel="00000000" w:rsidP="00000000" w:rsidRDefault="00000000" w:rsidRPr="00000000" w14:paraId="00000054">
      <w:pPr>
        <w:numPr>
          <w:ilvl w:val="0"/>
          <w:numId w:val="1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乙の損害賠償責任は、故意又は重大な過失がある場合を除き、直近6か月分の委託料総額を上限とする。</w:t>
      </w:r>
    </w:p>
    <w:p w:rsidR="00000000" w:rsidDel="00000000" w:rsidP="00000000" w:rsidRDefault="00000000" w:rsidRPr="00000000" w14:paraId="00000055">
      <w:pPr>
        <w:numPr>
          <w:ilvl w:val="0"/>
          <w:numId w:val="1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56">
      <w:pPr>
        <w:pStyle w:val="Heading2"/>
        <w:keepNext w:val="0"/>
        <w:keepLines w:val="0"/>
        <w:spacing w:after="80" w:lineRule="auto"/>
        <w:rPr>
          <w:b w:val="1"/>
          <w:bCs w:val="1"/>
        </w:rPr>
      </w:pPr>
      <w:bookmarkStart w:colFirst="0" w:colLast="0" w:name="_y7hzp5ws9hhu" w:id="16"/>
      <w:bookmarkEnd w:id="16"/>
      <w:r w:rsidDel="00000000" w:rsidR="00000000" w:rsidRPr="00000000">
        <w:rPr>
          <w:rFonts w:ascii="Arial Unicode MS" w:cs="Arial Unicode MS" w:eastAsia="Arial Unicode MS" w:hAnsi="Arial Unicode MS"/>
          <w:b w:val="1"/>
          <w:bCs w:val="1"/>
          <w:rtl w:val="0"/>
        </w:rPr>
        <w:t xml:space="preserve">第16条（免責）</w:t>
      </w:r>
    </w:p>
    <w:p w:rsidR="00000000" w:rsidDel="00000000" w:rsidP="00000000" w:rsidRDefault="00000000" w:rsidRPr="00000000" w14:paraId="00000057">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乙は、防犯カメラ監視業務により犯罪、事故又は損害の発生を完全に防止することを保証するものではない。</w:t>
      </w:r>
    </w:p>
    <w:p w:rsidR="00000000" w:rsidDel="00000000" w:rsidP="00000000" w:rsidRDefault="00000000" w:rsidRPr="00000000" w14:paraId="00000058">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通信障害、停電、設備故障その他乙の責めに帰することができない事由により監視業務が実施できなかった場合、乙は責任を負わない。</w:t>
      </w:r>
    </w:p>
    <w:p w:rsidR="00000000" w:rsidDel="00000000" w:rsidP="00000000" w:rsidRDefault="00000000" w:rsidRPr="00000000" w14:paraId="00000059">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第三者による犯罪行為その他不可抗力による損害について、乙は責任を負わない。</w:t>
      </w:r>
    </w:p>
    <w:p w:rsidR="00000000" w:rsidDel="00000000" w:rsidP="00000000" w:rsidRDefault="00000000" w:rsidRPr="00000000" w14:paraId="0000005A">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5B">
      <w:pPr>
        <w:pStyle w:val="Heading2"/>
        <w:keepNext w:val="0"/>
        <w:keepLines w:val="0"/>
        <w:spacing w:after="80" w:lineRule="auto"/>
        <w:rPr>
          <w:b w:val="1"/>
          <w:bCs w:val="1"/>
        </w:rPr>
      </w:pPr>
      <w:bookmarkStart w:colFirst="0" w:colLast="0" w:name="_j7gc8epgmph8" w:id="17"/>
      <w:bookmarkEnd w:id="17"/>
      <w:r w:rsidDel="00000000" w:rsidR="00000000" w:rsidRPr="00000000">
        <w:rPr>
          <w:rFonts w:ascii="Arial Unicode MS" w:cs="Arial Unicode MS" w:eastAsia="Arial Unicode MS" w:hAnsi="Arial Unicode MS"/>
          <w:b w:val="1"/>
          <w:bCs w:val="1"/>
          <w:rtl w:val="0"/>
        </w:rPr>
        <w:t xml:space="preserve">第17条（反社会的勢力の排除）</w:t>
      </w:r>
    </w:p>
    <w:p w:rsidR="00000000" w:rsidDel="00000000" w:rsidP="00000000" w:rsidRDefault="00000000" w:rsidRPr="00000000" w14:paraId="0000005C">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甲及び乙は、自ら又は役員が反社会的勢力に該当しないことを表明し保証する。</w:t>
      </w:r>
    </w:p>
    <w:p w:rsidR="00000000" w:rsidDel="00000000" w:rsidP="00000000" w:rsidRDefault="00000000" w:rsidRPr="00000000" w14:paraId="0000005D">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前項に違反した場合、相手方は催告なく本契約を解除できる。</w:t>
      </w:r>
    </w:p>
    <w:p w:rsidR="00000000" w:rsidDel="00000000" w:rsidP="00000000" w:rsidRDefault="00000000" w:rsidRPr="00000000" w14:paraId="0000005E">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5F">
      <w:pPr>
        <w:pStyle w:val="Heading2"/>
        <w:keepNext w:val="0"/>
        <w:keepLines w:val="0"/>
        <w:spacing w:after="80" w:lineRule="auto"/>
        <w:rPr>
          <w:b w:val="1"/>
          <w:bCs w:val="1"/>
        </w:rPr>
      </w:pPr>
      <w:bookmarkStart w:colFirst="0" w:colLast="0" w:name="_rwbney9jqrxc" w:id="18"/>
      <w:bookmarkEnd w:id="18"/>
      <w:r w:rsidDel="00000000" w:rsidR="00000000" w:rsidRPr="00000000">
        <w:rPr>
          <w:rFonts w:ascii="Arial Unicode MS" w:cs="Arial Unicode MS" w:eastAsia="Arial Unicode MS" w:hAnsi="Arial Unicode MS"/>
          <w:b w:val="1"/>
          <w:bCs w:val="1"/>
          <w:rtl w:val="0"/>
        </w:rPr>
        <w:t xml:space="preserve">第18条（協議事項）</w:t>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本契約に定めのない事項又は本契約の解釈に疑義が生じた場合は、甲乙誠意をもって協議し解決する。</w:t>
      </w:r>
    </w:p>
    <w:p w:rsidR="00000000" w:rsidDel="00000000" w:rsidP="00000000" w:rsidRDefault="00000000" w:rsidRPr="00000000" w14:paraId="00000061">
      <w:pPr>
        <w:spacing w:after="240" w:before="240" w:lineRule="auto"/>
        <w:rPr>
          <w:sz w:val="20"/>
          <w:szCs w:val="20"/>
        </w:rPr>
      </w:pPr>
      <w:r w:rsidDel="00000000" w:rsidR="00000000" w:rsidRPr="00000000">
        <w:rPr>
          <w:rtl w:val="0"/>
        </w:rPr>
      </w:r>
    </w:p>
    <w:p w:rsidR="00000000" w:rsidDel="00000000" w:rsidP="00000000" w:rsidRDefault="00000000" w:rsidRPr="00000000" w14:paraId="00000062">
      <w:pPr>
        <w:pStyle w:val="Heading2"/>
        <w:keepNext w:val="0"/>
        <w:keepLines w:val="0"/>
        <w:spacing w:after="80" w:lineRule="auto"/>
        <w:rPr>
          <w:b w:val="1"/>
          <w:bCs w:val="1"/>
        </w:rPr>
      </w:pPr>
      <w:bookmarkStart w:colFirst="0" w:colLast="0" w:name="_qkivuv9d86sn" w:id="19"/>
      <w:bookmarkEnd w:id="19"/>
      <w:r w:rsidDel="00000000" w:rsidR="00000000" w:rsidRPr="00000000">
        <w:rPr>
          <w:rFonts w:ascii="Arial Unicode MS" w:cs="Arial Unicode MS" w:eastAsia="Arial Unicode MS" w:hAnsi="Arial Unicode MS"/>
          <w:b w:val="1"/>
          <w:bCs w:val="1"/>
          <w:rtl w:val="0"/>
        </w:rPr>
        <w:t xml:space="preserve">第19条（合意管轄）</w:t>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本契約に関して紛争が生じた場合、甲の本店所在地を管轄する地方裁判所を第一審の専属的合意管轄裁判所とする。</w:t>
      </w:r>
    </w:p>
    <w:p w:rsidR="00000000" w:rsidDel="00000000" w:rsidP="00000000" w:rsidRDefault="00000000" w:rsidRPr="00000000" w14:paraId="00000064">
      <w:pPr>
        <w:rPr>
          <w:sz w:val="20"/>
          <w:szCs w:val="20"/>
        </w:rPr>
      </w:pPr>
      <w:r w:rsidDel="00000000" w:rsidR="00000000" w:rsidRPr="00000000">
        <w:rPr>
          <w:rtl w:val="0"/>
        </w:rPr>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契約締結日：＿＿年＿＿月＿＿日</w:t>
      </w:r>
    </w:p>
    <w:p w:rsidR="00000000" w:rsidDel="00000000" w:rsidP="00000000" w:rsidRDefault="00000000" w:rsidRPr="00000000" w14:paraId="00000066">
      <w:pPr>
        <w:pStyle w:val="Heading3"/>
        <w:keepNext w:val="0"/>
        <w:keepLines w:val="0"/>
        <w:spacing w:before="280" w:lineRule="auto"/>
        <w:rPr>
          <w:b w:val="1"/>
          <w:bCs w:val="1"/>
          <w:color w:val="000000"/>
          <w:sz w:val="24"/>
          <w:szCs w:val="24"/>
        </w:rPr>
      </w:pPr>
      <w:bookmarkStart w:colFirst="0" w:colLast="0" w:name="_6mdtfsvcm6mc" w:id="20"/>
      <w:bookmarkEnd w:id="20"/>
      <w:r w:rsidDel="00000000" w:rsidR="00000000" w:rsidRPr="00000000">
        <w:rPr>
          <w:rtl w:val="0"/>
        </w:rPr>
      </w:r>
    </w:p>
    <w:p w:rsidR="00000000" w:rsidDel="00000000" w:rsidP="00000000" w:rsidRDefault="00000000" w:rsidRPr="00000000" w14:paraId="00000067">
      <w:pPr>
        <w:pStyle w:val="Heading3"/>
        <w:keepNext w:val="0"/>
        <w:keepLines w:val="0"/>
        <w:spacing w:before="280" w:lineRule="auto"/>
        <w:rPr>
          <w:b w:val="1"/>
          <w:bCs w:val="1"/>
          <w:color w:val="000000"/>
          <w:sz w:val="24"/>
          <w:szCs w:val="24"/>
        </w:rPr>
      </w:pPr>
      <w:bookmarkStart w:colFirst="0" w:colLast="0" w:name="_wbl8nje8yhjk" w:id="21"/>
      <w:bookmarkEnd w:id="21"/>
      <w:r w:rsidDel="00000000" w:rsidR="00000000" w:rsidRPr="00000000">
        <w:rPr>
          <w:rFonts w:ascii="Arial Unicode MS" w:cs="Arial Unicode MS" w:eastAsia="Arial Unicode MS" w:hAnsi="Arial Unicode MS"/>
          <w:b w:val="1"/>
          <w:bCs w:val="1"/>
          <w:color w:val="000000"/>
          <w:sz w:val="24"/>
          <w:szCs w:val="24"/>
          <w:rtl w:val="0"/>
        </w:rPr>
        <w:t xml:space="preserve">甲</w:t>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69">
      <w:pPr>
        <w:spacing w:after="240" w:before="240" w:lineRule="auto"/>
        <w:rPr>
          <w:sz w:val="20"/>
          <w:szCs w:val="20"/>
        </w:rPr>
      </w:pPr>
      <w:r w:rsidDel="00000000" w:rsidR="00000000" w:rsidRPr="00000000">
        <w:rPr>
          <w:rtl w:val="0"/>
        </w:rPr>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6B">
      <w:pPr>
        <w:spacing w:after="240" w:before="240" w:lineRule="auto"/>
        <w:rPr>
          <w:sz w:val="20"/>
          <w:szCs w:val="20"/>
        </w:rPr>
      </w:pPr>
      <w:r w:rsidDel="00000000" w:rsidR="00000000" w:rsidRPr="00000000">
        <w:rPr>
          <w:rtl w:val="0"/>
        </w:rPr>
      </w:r>
    </w:p>
    <w:p w:rsidR="00000000" w:rsidDel="00000000" w:rsidP="00000000" w:rsidRDefault="00000000" w:rsidRPr="00000000" w14:paraId="0000006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6D">
      <w:pPr>
        <w:pStyle w:val="Heading3"/>
        <w:keepNext w:val="0"/>
        <w:keepLines w:val="0"/>
        <w:spacing w:before="280" w:lineRule="auto"/>
        <w:rPr>
          <w:b w:val="1"/>
          <w:bCs w:val="1"/>
          <w:color w:val="000000"/>
          <w:sz w:val="24"/>
          <w:szCs w:val="24"/>
        </w:rPr>
      </w:pPr>
      <w:bookmarkStart w:colFirst="0" w:colLast="0" w:name="_wqjskg20hjzj" w:id="22"/>
      <w:bookmarkEnd w:id="22"/>
      <w:r w:rsidDel="00000000" w:rsidR="00000000" w:rsidRPr="00000000">
        <w:rPr>
          <w:rtl w:val="0"/>
        </w:rPr>
      </w:r>
    </w:p>
    <w:p w:rsidR="00000000" w:rsidDel="00000000" w:rsidP="00000000" w:rsidRDefault="00000000" w:rsidRPr="00000000" w14:paraId="0000006E">
      <w:pPr>
        <w:pStyle w:val="Heading3"/>
        <w:keepNext w:val="0"/>
        <w:keepLines w:val="0"/>
        <w:spacing w:before="280" w:lineRule="auto"/>
        <w:rPr>
          <w:b w:val="1"/>
          <w:bCs w:val="1"/>
          <w:color w:val="000000"/>
          <w:sz w:val="24"/>
          <w:szCs w:val="24"/>
        </w:rPr>
      </w:pPr>
      <w:bookmarkStart w:colFirst="0" w:colLast="0" w:name="_wgdvw0ngko6z" w:id="23"/>
      <w:bookmarkEnd w:id="23"/>
      <w:r w:rsidDel="00000000" w:rsidR="00000000" w:rsidRPr="00000000">
        <w:rPr>
          <w:rFonts w:ascii="Arial Unicode MS" w:cs="Arial Unicode MS" w:eastAsia="Arial Unicode MS" w:hAnsi="Arial Unicode MS"/>
          <w:b w:val="1"/>
          <w:bCs w:val="1"/>
          <w:color w:val="000000"/>
          <w:sz w:val="24"/>
          <w:szCs w:val="24"/>
          <w:rtl w:val="0"/>
        </w:rPr>
        <w:t xml:space="preserve">乙</w:t>
      </w:r>
    </w:p>
    <w:p w:rsidR="00000000" w:rsidDel="00000000" w:rsidP="00000000" w:rsidRDefault="00000000" w:rsidRPr="00000000" w14:paraId="0000006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70">
      <w:pPr>
        <w:spacing w:after="240" w:before="240" w:lineRule="auto"/>
        <w:rPr>
          <w:sz w:val="20"/>
          <w:szCs w:val="20"/>
        </w:rPr>
      </w:pPr>
      <w:r w:rsidDel="00000000" w:rsidR="00000000" w:rsidRPr="00000000">
        <w:rPr>
          <w:rtl w:val="0"/>
        </w:rPr>
      </w:r>
    </w:p>
    <w:p w:rsidR="00000000" w:rsidDel="00000000" w:rsidP="00000000" w:rsidRDefault="00000000" w:rsidRPr="00000000" w14:paraId="0000007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72">
      <w:pPr>
        <w:spacing w:after="240" w:before="240" w:lineRule="auto"/>
        <w:rPr>
          <w:sz w:val="20"/>
          <w:szCs w:val="20"/>
        </w:rPr>
      </w:pPr>
      <w:r w:rsidDel="00000000" w:rsidR="00000000" w:rsidRPr="00000000">
        <w:rPr>
          <w:rtl w:val="0"/>
        </w:rPr>
      </w:r>
    </w:p>
    <w:p w:rsidR="00000000" w:rsidDel="00000000" w:rsidP="00000000" w:rsidRDefault="00000000" w:rsidRPr="00000000" w14:paraId="0000007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