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kssx9v2szz60" w:id="0"/>
      <w:bookmarkEnd w:id="0"/>
      <w:r w:rsidDel="00000000" w:rsidR="00000000" w:rsidRPr="00000000">
        <w:rPr>
          <w:rFonts w:ascii="Arial Unicode MS" w:cs="Arial Unicode MS" w:eastAsia="Arial Unicode MS" w:hAnsi="Arial Unicode MS"/>
          <w:b w:val="1"/>
          <w:bCs w:val="1"/>
          <w:sz w:val="46"/>
          <w:szCs w:val="46"/>
          <w:rtl w:val="0"/>
        </w:rPr>
        <w:t xml:space="preserve">クライミングジム利用規約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クライミングジム（以下「当ジム」という。）が提供するクライミング施設及び付帯サービス（以下「本施設」という。）の利用条件を定めるものです。本施設を利用するすべての方（以下「利用者」という。）は、本規約に同意したものとみな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q2mlza5cwm8"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本規約は、利用者による本施設の利用に関する一切の行為に適用されます。</w:t>
        <w:br w:type="textWrapping"/>
        <w:t xml:space="preserve">2　当ジムが館内掲示やウェブサイト等において別途定めるルール・注意事項は、本規約の一部を構成します。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a1xugr8u7u2" w:id="2"/>
      <w:bookmarkEnd w:id="2"/>
      <w:r w:rsidDel="00000000" w:rsidR="00000000" w:rsidRPr="00000000">
        <w:rPr>
          <w:rFonts w:ascii="Arial Unicode MS" w:cs="Arial Unicode MS" w:eastAsia="Arial Unicode MS" w:hAnsi="Arial Unicode MS"/>
          <w:b w:val="1"/>
          <w:bCs w:val="1"/>
          <w:sz w:val="34"/>
          <w:szCs w:val="34"/>
          <w:rtl w:val="0"/>
        </w:rPr>
        <w:t xml:space="preserve">第2条（利用資格）</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本施設を利用できるのは、健康状態が良好で、クライミングに必要な判断能力・身体能力を有する者とします。</w:t>
        <w:br w:type="textWrapping"/>
        <w:t xml:space="preserve">2　未成年者（18歳未満）は、保護者の同意書提出を必須とし、小学生以下の利用については保護者の同伴が必要です。</w:t>
        <w:br w:type="textWrapping"/>
        <w:t xml:space="preserve">3　飲酒・薬物使用により正常な判断ができない状態の者、医師から運動を制限されている者は利用できません。</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caso4u5f3ze" w:id="3"/>
      <w:bookmarkEnd w:id="3"/>
      <w:r w:rsidDel="00000000" w:rsidR="00000000" w:rsidRPr="00000000">
        <w:rPr>
          <w:rFonts w:ascii="Arial Unicode MS" w:cs="Arial Unicode MS" w:eastAsia="Arial Unicode MS" w:hAnsi="Arial Unicode MS"/>
          <w:b w:val="1"/>
          <w:bCs w:val="1"/>
          <w:sz w:val="34"/>
          <w:szCs w:val="34"/>
          <w:rtl w:val="0"/>
        </w:rPr>
        <w:t xml:space="preserve">第3条（利用申込・登録）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利用者は、初回利用時に当ジム指定の申込書に必要事項を記載し、本人確認資料を提示するものとします。</w:t>
        <w:br w:type="textWrapping"/>
        <w:t xml:space="preserve">2　虚偽の申告があった場合、当ジムは利用を拒否または中止することがあります。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7p6nmxxruvc0" w:id="4"/>
      <w:bookmarkEnd w:id="4"/>
      <w:r w:rsidDel="00000000" w:rsidR="00000000" w:rsidRPr="00000000">
        <w:rPr>
          <w:rFonts w:ascii="Arial Unicode MS" w:cs="Arial Unicode MS" w:eastAsia="Arial Unicode MS" w:hAnsi="Arial Unicode MS"/>
          <w:b w:val="1"/>
          <w:bCs w:val="1"/>
          <w:sz w:val="34"/>
          <w:szCs w:val="34"/>
          <w:rtl w:val="0"/>
        </w:rPr>
        <w:t xml:space="preserve">第4条（禁止行為）</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br w:type="textWrapping"/>
        <w:t xml:space="preserve">1　危険を伴う行為・スタッフの指示に反する登攀</w:t>
        <w:br w:type="textWrapping"/>
        <w:t xml:space="preserve">2　他の利用者への迷惑行為（暴言、走行、占有行為、無断撮影等）</w:t>
        <w:br w:type="textWrapping"/>
        <w:t xml:space="preserve">3　ホールドの無断改変、備品の持ち出し・破損行為</w:t>
        <w:br w:type="textWrapping"/>
        <w:t xml:space="preserve">4　故意・重大な過失による施設損壊</w:t>
        <w:br w:type="textWrapping"/>
        <w:t xml:space="preserve">5　商業行為、営業目的の撮影や指導行為（事前承諾を除く）</w:t>
        <w:br w:type="textWrapping"/>
        <w:t xml:space="preserve">6　その他、当ジムが不適切と判断する行為</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vo2l1s9hid02" w:id="5"/>
      <w:bookmarkEnd w:id="5"/>
      <w:r w:rsidDel="00000000" w:rsidR="00000000" w:rsidRPr="00000000">
        <w:rPr>
          <w:rFonts w:ascii="Arial Unicode MS" w:cs="Arial Unicode MS" w:eastAsia="Arial Unicode MS" w:hAnsi="Arial Unicode MS"/>
          <w:b w:val="1"/>
          <w:bCs w:val="1"/>
          <w:sz w:val="34"/>
          <w:szCs w:val="34"/>
          <w:rtl w:val="0"/>
        </w:rPr>
        <w:t xml:space="preserve">第5条（安全管理と注意義務）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利用者は、自身の責任において健康状態を管理し、適切な準備運動及び安全確認を行うものとします。</w:t>
        <w:br w:type="textWrapping"/>
        <w:t xml:space="preserve">2　施設内ではスタッフの指示に必ず従い、ルールに従って行動するものとします。</w:t>
        <w:br w:type="textWrapping"/>
        <w:t xml:space="preserve">3　利用者は、利用中に生じた事故・負傷・物損について、自己の過失によるものは自身の責任で処理するものとします。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fiix7ylxj6t" w:id="6"/>
      <w:bookmarkEnd w:id="6"/>
      <w:r w:rsidDel="00000000" w:rsidR="00000000" w:rsidRPr="00000000">
        <w:rPr>
          <w:rFonts w:ascii="Arial Unicode MS" w:cs="Arial Unicode MS" w:eastAsia="Arial Unicode MS" w:hAnsi="Arial Unicode MS"/>
          <w:b w:val="1"/>
          <w:bCs w:val="1"/>
          <w:sz w:val="34"/>
          <w:szCs w:val="34"/>
          <w:rtl w:val="0"/>
        </w:rPr>
        <w:t xml:space="preserve">第6条（施設利用の制限・停止）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当ジムは、以下に該当する場合、利用者の利用を停止し、退館を求めることができます。</w:t>
        <w:br w:type="textWrapping"/>
        <w:t xml:space="preserve">1　本規約に違反したとき</w:t>
        <w:br w:type="textWrapping"/>
        <w:t xml:space="preserve">2　スタッフの指示に従わないとき</w:t>
        <w:br w:type="textWrapping"/>
        <w:t xml:space="preserve">3　他の利用者に危険・迷惑を及ぼすおそれがあると認められるとき</w:t>
        <w:br w:type="textWrapping"/>
        <w:t xml:space="preserve">4　健康状態に問題があると合理的に判断されるとき</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4ezmrx3nh2wv" w:id="7"/>
      <w:bookmarkEnd w:id="7"/>
      <w:r w:rsidDel="00000000" w:rsidR="00000000" w:rsidRPr="00000000">
        <w:rPr>
          <w:rFonts w:ascii="Arial Unicode MS" w:cs="Arial Unicode MS" w:eastAsia="Arial Unicode MS" w:hAnsi="Arial Unicode MS"/>
          <w:b w:val="1"/>
          <w:bCs w:val="1"/>
          <w:sz w:val="34"/>
          <w:szCs w:val="34"/>
          <w:rtl w:val="0"/>
        </w:rPr>
        <w:t xml:space="preserve">第7条（営業時間・休館）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本施設の営業時間及び休館日は、当ジムが別途定め館内掲示またはウェブサイトで通知します。</w:t>
        <w:br w:type="textWrapping"/>
        <w:t xml:space="preserve">2　天災・停電・感染症等のやむを得ない事情により、予告なく営業を中断・変更する場合があります。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ciy7hrjhcxqm" w:id="8"/>
      <w:bookmarkEnd w:id="8"/>
      <w:r w:rsidDel="00000000" w:rsidR="00000000" w:rsidRPr="00000000">
        <w:rPr>
          <w:rFonts w:ascii="Arial Unicode MS" w:cs="Arial Unicode MS" w:eastAsia="Arial Unicode MS" w:hAnsi="Arial Unicode MS"/>
          <w:b w:val="1"/>
          <w:bCs w:val="1"/>
          <w:sz w:val="34"/>
          <w:szCs w:val="34"/>
          <w:rtl w:val="0"/>
        </w:rPr>
        <w:t xml:space="preserve">第8条（会費・利用料金）</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利用料金・会費は別途定め、当ジムがWebサイト・館内掲示で公表します。</w:t>
        <w:br w:type="textWrapping"/>
        <w:t xml:space="preserve">2　一度支払われた料金は、当ジムの責に帰すべき場合を除き返金しません。</w:t>
        <w:br w:type="textWrapping"/>
        <w:t xml:space="preserve">3　月会員の料金は、理由を問わず日割計算による返金は行いません。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mcjrcvdu3v7" w:id="9"/>
      <w:bookmarkEnd w:id="9"/>
      <w:r w:rsidDel="00000000" w:rsidR="00000000" w:rsidRPr="00000000">
        <w:rPr>
          <w:rFonts w:ascii="Arial Unicode MS" w:cs="Arial Unicode MS" w:eastAsia="Arial Unicode MS" w:hAnsi="Arial Unicode MS"/>
          <w:b w:val="1"/>
          <w:bCs w:val="1"/>
          <w:sz w:val="34"/>
          <w:szCs w:val="34"/>
          <w:rtl w:val="0"/>
        </w:rPr>
        <w:t xml:space="preserve">第9条（持ち物・貴重品の管理）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利用者は、貴重品及び所持品を自己の責任で管理するものとします。</w:t>
        <w:br w:type="textWrapping"/>
        <w:t xml:space="preserve">2　盗難・紛失について、当ジムは故意または重大な過失がある場合を除き責任を負いません。</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jccm8cx0cpl2" w:id="10"/>
      <w:bookmarkEnd w:id="10"/>
      <w:r w:rsidDel="00000000" w:rsidR="00000000" w:rsidRPr="00000000">
        <w:rPr>
          <w:rFonts w:ascii="Arial Unicode MS" w:cs="Arial Unicode MS" w:eastAsia="Arial Unicode MS" w:hAnsi="Arial Unicode MS"/>
          <w:b w:val="1"/>
          <w:bCs w:val="1"/>
          <w:sz w:val="34"/>
          <w:szCs w:val="34"/>
          <w:rtl w:val="0"/>
        </w:rPr>
        <w:t xml:space="preserve">第10条（事故・怪我の対応）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利用者が負傷した場合、応急処置は行いますが、その後の治療・通院費用について当ジムは一切責任を負いません。</w:t>
        <w:br w:type="textWrapping"/>
        <w:t xml:space="preserve">2　重大事故が発生した場合、当ジムは救急機関・警察等へ通報することがあります。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isrlxq3eg1w"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利用者が本規約に違反し、当ジムまたは第三者に損害を与えた場合、利用者はその損害を賠償するものとします。</w:t>
        <w:br w:type="textWrapping"/>
        <w:t xml:space="preserve">2　施設や備品を破損した場合、利用者は修理費・交換費を負担します。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8ls4c5iwsgp" w:id="12"/>
      <w:bookmarkEnd w:id="12"/>
      <w:r w:rsidDel="00000000" w:rsidR="00000000" w:rsidRPr="00000000">
        <w:rPr>
          <w:rFonts w:ascii="Arial Unicode MS" w:cs="Arial Unicode MS" w:eastAsia="Arial Unicode MS" w:hAnsi="Arial Unicode MS"/>
          <w:b w:val="1"/>
          <w:bCs w:val="1"/>
          <w:sz w:val="34"/>
          <w:szCs w:val="34"/>
          <w:rtl w:val="0"/>
        </w:rPr>
        <w:t xml:space="preserve">第12条（免責事項）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クライミングは転落等の危険を伴うスポーツであり、利用者はそのリスクを理解し、自己責任で利用するものとします。</w:t>
        <w:br w:type="textWrapping"/>
        <w:t xml:space="preserve">2　当ジムは、以下の損害について責任を負いません。</w:t>
        <w:br w:type="textWrapping"/>
        <w:t xml:space="preserve">　(1) 利用者の不注意・過失による怪我や事故</w:t>
        <w:br w:type="textWrapping"/>
        <w:t xml:space="preserve">　(2) 天災等による営業中断・設備破損</w:t>
        <w:br w:type="textWrapping"/>
        <w:t xml:space="preserve">　(3) 第三者とのトラブル</w:t>
        <w:br w:type="textWrapping"/>
        <w:t xml:space="preserve">3　ただし、当ジムの故意または重大な過失がある場合はこの限りではありません。</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ftgwyuim95n8" w:id="13"/>
      <w:bookmarkEnd w:id="13"/>
      <w:r w:rsidDel="00000000" w:rsidR="00000000" w:rsidRPr="00000000">
        <w:rPr>
          <w:rFonts w:ascii="Arial Unicode MS" w:cs="Arial Unicode MS" w:eastAsia="Arial Unicode MS" w:hAnsi="Arial Unicode MS"/>
          <w:b w:val="1"/>
          <w:bCs w:val="1"/>
          <w:sz w:val="34"/>
          <w:szCs w:val="34"/>
          <w:rtl w:val="0"/>
        </w:rPr>
        <w:t xml:space="preserve">第13条（個人情報の取り扱い）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当ジムは、利用者から取得した個人情報を法令に基づき適切に管理し、本人の同意なく第三者に提供しません。ただし、次のいずれかに該当する場合を除きます。</w:t>
        <w:br w:type="textWrapping"/>
        <w:t xml:space="preserve">1　法令に基づく場合</w:t>
        <w:br w:type="textWrapping"/>
        <w:t xml:space="preserve">2　生命・財産保護のため緊急の必要がある場合</w:t>
        <w:br w:type="textWrapping"/>
        <w:t xml:space="preserve">3　業務委託先へ必要な範囲で提供する場合（例：会員管理システム）</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t566p17uuak" w:id="14"/>
      <w:bookmarkEnd w:id="14"/>
      <w:r w:rsidDel="00000000" w:rsidR="00000000" w:rsidRPr="00000000">
        <w:rPr>
          <w:rFonts w:ascii="Arial Unicode MS" w:cs="Arial Unicode MS" w:eastAsia="Arial Unicode MS" w:hAnsi="Arial Unicode MS"/>
          <w:b w:val="1"/>
          <w:bCs w:val="1"/>
          <w:sz w:val="34"/>
          <w:szCs w:val="34"/>
          <w:rtl w:val="0"/>
        </w:rPr>
        <w:t xml:space="preserve">第14条（撮影・メディア利用）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当ジムが施設紹介・広告等の目的で館内写真・動画を撮影する場合、利用者が写り込む場合があります。</w:t>
        <w:br w:type="textWrapping"/>
        <w:t xml:space="preserve">2　利用者が肖像利用を希望しない場合は事前に申し出るものとします。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qznijzzczbxx" w:id="15"/>
      <w:bookmarkEnd w:id="15"/>
      <w:r w:rsidDel="00000000" w:rsidR="00000000" w:rsidRPr="00000000">
        <w:rPr>
          <w:rFonts w:ascii="Arial Unicode MS" w:cs="Arial Unicode MS" w:eastAsia="Arial Unicode MS" w:hAnsi="Arial Unicode MS"/>
          <w:b w:val="1"/>
          <w:bCs w:val="1"/>
          <w:sz w:val="34"/>
          <w:szCs w:val="34"/>
          <w:rtl w:val="0"/>
        </w:rPr>
        <w:t xml:space="preserve">第15条（規約の変更）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当ジムは、必要に応じて本規約を変更することがあります。変更後の規約は、ウェブサイト掲載または館内掲示した時点で効力を生じます。</w:t>
        <w:br w:type="textWrapping"/>
        <w:t xml:space="preserve">2　重大な変更を行う場合は、事前に利用者へ通知します。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7n4njv6m85if"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本規約の解釈及び適用については日本法を準拠法とし、当ジム所在地を管轄する地方裁判所を専属的合意管轄裁判所とします。</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