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原料供給契約書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●●株式会社（以下「甲」という。）及び●●株式会社（以下「乙」という。）は、甲による原料の供給及び乙による購入に関し、以下のとおり原料供給契約（以下「本契約」という。）を締結する。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本契約は、甲が乙に対して供給する原料に関する基本条件を定め、継続的かつ安定的な取引関係を構築することを目的とする。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本契約において「原料」とは、甲が乙に供給する化学原料、食品原料、化粧品原料、工業用材料その他双方が個別注文書等で定める製品をいう。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１　原料の種類、数量、単価、納期、納入場所、梱包仕様その他必要事項は、甲乙間で別途締結する注文書、発注書、電子メールその他電磁的方法による合意（以下「個別契約」という。）により定める。</w:t>
        <w:br w:type="textWrapping"/>
        <w:t xml:space="preserve">２　個別契約の内容が本契約と異なる場合には、個別契約が優先して適用される。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第4条（発注及び承諾）</w:t>
        <w:br w:type="textWrapping"/>
      </w:r>
      <w:r w:rsidDel="00000000" w:rsidR="00000000" w:rsidRPr="00000000">
        <w:rPr>
          <w:rFonts w:ascii="Arial Unicode MS" w:cs="Arial Unicode MS" w:eastAsia="Arial Unicode MS" w:hAnsi="Arial Unicode MS"/>
          <w:sz w:val="20"/>
          <w:szCs w:val="20"/>
          <w:rtl w:val="0"/>
        </w:rPr>
        <w:t xml:space="preserve">１　乙は、原料の購入を希望する場合、甲に対し書面又は電磁的方法により発注を行う。</w:t>
        <w:br w:type="textWrapping"/>
        <w:t xml:space="preserve">２　甲が乙の発注を承諾した時点で、当該原料に関する個別契約が成立する。</w:t>
        <w:br w:type="textWrapping"/>
        <w:t xml:space="preserve">３　甲は、供給能力、生産状況その他合理的理由がある場合、乙の発注の全部又は一部を拒否できる。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第5条（納入）</w:t>
        <w:br w:type="textWrapping"/>
      </w:r>
      <w:r w:rsidDel="00000000" w:rsidR="00000000" w:rsidRPr="00000000">
        <w:rPr>
          <w:rFonts w:ascii="Arial Unicode MS" w:cs="Arial Unicode MS" w:eastAsia="Arial Unicode MS" w:hAnsi="Arial Unicode MS"/>
          <w:sz w:val="20"/>
          <w:szCs w:val="20"/>
          <w:rtl w:val="0"/>
        </w:rPr>
        <w:t xml:space="preserve">１　甲は、個別契約で定める納期及び納入場所に従い原料を納入する。</w:t>
        <w:br w:type="textWrapping"/>
        <w:t xml:space="preserve">２　納入に要する運送費その他費用の負担は、個別契約で定める。</w:t>
        <w:br w:type="textWrapping"/>
        <w:t xml:space="preserve">３　天災、災害、輸送障害、法令改正、原材料不足その他甲の責めに帰することのできない事由により納期遅延が生じた場合、甲はその責任を負わない。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第6条（検査）</w:t>
        <w:br w:type="textWrapping"/>
      </w:r>
      <w:r w:rsidDel="00000000" w:rsidR="00000000" w:rsidRPr="00000000">
        <w:rPr>
          <w:rFonts w:ascii="Arial Unicode MS" w:cs="Arial Unicode MS" w:eastAsia="Arial Unicode MS" w:hAnsi="Arial Unicode MS"/>
          <w:sz w:val="20"/>
          <w:szCs w:val="20"/>
          <w:rtl w:val="0"/>
        </w:rPr>
        <w:t xml:space="preserve">１　乙は、原料受領後●日以内に、数量、外観及び品質について検査を行うものとする。</w:t>
        <w:br w:type="textWrapping"/>
        <w:t xml:space="preserve">２　乙は、検査の結果、不適合を発見した場合には、直ちに甲に通知しなければならない。</w:t>
        <w:br w:type="textWrapping"/>
        <w:t xml:space="preserve">３　前項の期間内に通知がない場合、原料は検査に合格したものとみなす。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第7条（所有権及び危険負担）</w:t>
        <w:br w:type="textWrapping"/>
      </w:r>
      <w:r w:rsidDel="00000000" w:rsidR="00000000" w:rsidRPr="00000000">
        <w:rPr>
          <w:rFonts w:ascii="Arial Unicode MS" w:cs="Arial Unicode MS" w:eastAsia="Arial Unicode MS" w:hAnsi="Arial Unicode MS"/>
          <w:sz w:val="20"/>
          <w:szCs w:val="20"/>
          <w:rtl w:val="0"/>
        </w:rPr>
        <w:t xml:space="preserve">１　原料の所有権は、甲が乙に原料を引き渡した時点で乙に移転する。</w:t>
        <w:br w:type="textWrapping"/>
        <w:t xml:space="preserve">２　原料の滅失、毀損その他一切の危険は、納入完了時をもって乙に移転する。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第8条（品質保証）</w:t>
        <w:br w:type="textWrapping"/>
      </w:r>
      <w:r w:rsidDel="00000000" w:rsidR="00000000" w:rsidRPr="00000000">
        <w:rPr>
          <w:rFonts w:ascii="Arial Unicode MS" w:cs="Arial Unicode MS" w:eastAsia="Arial Unicode MS" w:hAnsi="Arial Unicode MS"/>
          <w:sz w:val="20"/>
          <w:szCs w:val="20"/>
          <w:rtl w:val="0"/>
        </w:rPr>
        <w:t xml:space="preserve">１　甲は、原料が個別契約で定める仕様に適合することを保証する。</w:t>
        <w:br w:type="textWrapping"/>
        <w:t xml:space="preserve">２　甲は、法令により要求される場合、安全データシート、成分表その他必要資料を乙に提供する。</w:t>
        <w:br w:type="textWrapping"/>
        <w:t xml:space="preserve">３　甲は、原料の乙による特定用途への適合性、商品化可能性、第三者権利非侵害その他明示されていない事項について保証しない。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第9条（不適合品の対応）</w:t>
        <w:br w:type="textWrapping"/>
        <w:t xml:space="preserve">１　納入された原料に契約不適合が認められた場合、甲は自己の判断により、交換、補修又は代金返還を行う。</w:t>
        <w:br w:type="textWrapping"/>
        <w:t xml:space="preserve">２　甲の責任は、前項に定める範囲に限られるものとし、乙の逸失利益、間接損害、特別損害について責任を負わない。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第10条（価格及び支払）</w:t>
        <w:br w:type="textWrapping"/>
      </w:r>
      <w:r w:rsidDel="00000000" w:rsidR="00000000" w:rsidRPr="00000000">
        <w:rPr>
          <w:rFonts w:ascii="Arial Unicode MS" w:cs="Arial Unicode MS" w:eastAsia="Arial Unicode MS" w:hAnsi="Arial Unicode MS"/>
          <w:sz w:val="20"/>
          <w:szCs w:val="20"/>
          <w:rtl w:val="0"/>
        </w:rPr>
        <w:t xml:space="preserve">１　乙は、個別契約で定める代金を、甲の指定する方法により支払う。</w:t>
        <w:br w:type="textWrapping"/>
        <w:t xml:space="preserve">２　支払期限は、原則として納品月末締め翌月末払いとする。ただし、個別契約で別途定める場合はこの限りでない。</w:t>
        <w:br w:type="textWrapping"/>
        <w:t xml:space="preserve">３　振込手数料は乙の負担とする。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第11条（価格改定）</w:t>
        <w:br w:type="textWrapping"/>
      </w:r>
      <w:r w:rsidDel="00000000" w:rsidR="00000000" w:rsidRPr="00000000">
        <w:rPr>
          <w:rFonts w:ascii="Arial Unicode MS" w:cs="Arial Unicode MS" w:eastAsia="Arial Unicode MS" w:hAnsi="Arial Unicode MS"/>
          <w:sz w:val="20"/>
          <w:szCs w:val="20"/>
          <w:rtl w:val="0"/>
        </w:rPr>
        <w:t xml:space="preserve">１　甲は、原材料費、物流費、為替変動、人件費その他経済事情の変動により供給価格の維持が困難となった場合、乙に対して価格改定を申し入れることができる。</w:t>
        <w:br w:type="textWrapping"/>
        <w:t xml:space="preserve">２　甲乙は、前項の申し入れを受けた場合、誠実に協議するものとする。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甲は、原料の製造、加工、輸送その他業務の全部又は一部を第三者に再委託することができる。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１　甲及び乙は、本契約又は個別契約に関連して知り得た相手方の技術上、営業上その他一切の秘密情報を第三者に開示又は漏えいしてはならない。</w:t>
        <w:br w:type="textWrapping"/>
        <w:t xml:space="preserve">２　前項の義務は、本契約終了後も●年間存続する。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第14条（知的財産権）</w:t>
        <w:br w:type="textWrapping"/>
      </w:r>
      <w:r w:rsidDel="00000000" w:rsidR="00000000" w:rsidRPr="00000000">
        <w:rPr>
          <w:rFonts w:ascii="Arial Unicode MS" w:cs="Arial Unicode MS" w:eastAsia="Arial Unicode MS" w:hAnsi="Arial Unicode MS"/>
          <w:sz w:val="20"/>
          <w:szCs w:val="20"/>
          <w:rtl w:val="0"/>
        </w:rPr>
        <w:t xml:space="preserve">１　原料に関連する特許権、商標権、ノウハウその他知的財産権は、甲又は正当な権利者に帰属する。</w:t>
        <w:br w:type="textWrapping"/>
        <w:t xml:space="preserve">２　本契約は、乙に対して知的財産権の譲渡又は実施許諾を行うものではない。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第15条（法令遵守）</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甲及び乙は、本契約に関連して適用される法令、業界基準及び行政指導を遵守する。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１　甲及び乙は、自ら又は役員等が暴力団、暴力団関係企業、総会屋その他反社会的勢力に該当しないことを保証する。</w:t>
        <w:br w:type="textWrapping"/>
        <w:t xml:space="preserve">２　甲又は乙が前項に違反した場合、相手方は何らの催告を要せず本契約を解除できる。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甲又は乙は、相手方が次の各号のいずれかに該当した場合、何らの催告なく本契約又は個別契約を解除できる。</w:t>
        <w:br w:type="textWrapping"/>
        <w:t xml:space="preserve">①　本契約に重大な違反をした場合</w:t>
        <w:br w:type="textWrapping"/>
        <w:t xml:space="preserve">②　支払停止又は支払不能となった場合</w:t>
        <w:br w:type="textWrapping"/>
        <w:t xml:space="preserve">③　差押え、仮差押え、破産、民事再生その他これらに類する手続開始申立てを受けた場合</w:t>
        <w:br w:type="textWrapping"/>
        <w:t xml:space="preserve">④　信用状態が著しく悪化した場合</w:t>
        <w:br w:type="textWrapping"/>
        <w:t xml:space="preserve">２　前項による解除により相手方に損害が発生しても、解除当事者は責任を負わない。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甲又は乙が本契約に違反し相手方に損害を与えた場合、直接かつ通常の損害に限り賠償責任を負うものとする。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第19条（不可抗力）</w:t>
        <w:br w:type="textWrapping"/>
      </w:r>
      <w:r w:rsidDel="00000000" w:rsidR="00000000" w:rsidRPr="00000000">
        <w:rPr>
          <w:rFonts w:ascii="Arial Unicode MS" w:cs="Arial Unicode MS" w:eastAsia="Arial Unicode MS" w:hAnsi="Arial Unicode MS"/>
          <w:sz w:val="20"/>
          <w:szCs w:val="20"/>
          <w:rtl w:val="0"/>
        </w:rPr>
        <w:t xml:space="preserve">天災地変、戦争、暴動、感染症、停電、輸送停止、法令改正その他当事者の合理的支配を超える事由による履行遅延又は履行不能について、当事者は責任を負わない。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第20条（契約期間）</w:t>
        <w:br w:type="textWrapping"/>
      </w:r>
      <w:r w:rsidDel="00000000" w:rsidR="00000000" w:rsidRPr="00000000">
        <w:rPr>
          <w:rFonts w:ascii="Arial Unicode MS" w:cs="Arial Unicode MS" w:eastAsia="Arial Unicode MS" w:hAnsi="Arial Unicode MS"/>
          <w:sz w:val="20"/>
          <w:szCs w:val="20"/>
          <w:rtl w:val="0"/>
        </w:rPr>
        <w:t xml:space="preserve">１　本契約の有効期間は、本契約締結日から1年間とする。</w:t>
        <w:br w:type="textWrapping"/>
        <w:t xml:space="preserve">２　期間満了の1か月前までに甲乙いずれからも書面による終了通知がない場合、本契約はさらに1年間更新されるものとし、以後も同様とする。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t xml:space="preserve">　●●株式会社</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__________________</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t xml:space="preserve">　●●株式会社</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__________________</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__________________</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