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3o8hxzig52d" w:id="0"/>
      <w:bookmarkEnd w:id="0"/>
      <w:r w:rsidDel="00000000" w:rsidR="00000000" w:rsidRPr="00000000">
        <w:rPr>
          <w:rFonts w:ascii="Arial Unicode MS" w:cs="Arial Unicode MS" w:eastAsia="Arial Unicode MS" w:hAnsi="Arial Unicode MS"/>
          <w:b w:val="1"/>
          <w:bCs w:val="1"/>
          <w:sz w:val="44"/>
          <w:szCs w:val="44"/>
          <w:rtl w:val="0"/>
        </w:rPr>
        <w:t xml:space="preserve">肌トラブル免責同意書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事業者」という。）と、お客様（以下「利用者」という。）は、事業者が提供する美容施術、エステ施術、スキンケアサービス、化粧品提供その他これらに付随するサービス（以下「本サービス」という。）の利用に関し、以下の内容を確認し、同意のうえ本書を締結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d01nbnce66xr" w:id="1"/>
      <w:bookmarkEnd w:id="1"/>
      <w:r w:rsidDel="00000000" w:rsidR="00000000" w:rsidRPr="00000000">
        <w:rPr>
          <w:rFonts w:ascii="Arial Unicode MS" w:cs="Arial Unicode MS" w:eastAsia="Arial Unicode MS" w:hAnsi="Arial Unicode MS"/>
          <w:b w:val="1"/>
          <w:bCs w:val="1"/>
          <w:rtl w:val="0"/>
        </w:rPr>
        <w:t xml:space="preserve">第1条（本書の目的）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本書は、本サービスの利用に伴い発生する可能性のある肌トラブル、体調変化その他のリスクについて、利用者が十分に理解し、事前に確認した事項を明確化することを目的とします。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dfc6izay711k" w:id="2"/>
      <w:bookmarkEnd w:id="2"/>
      <w:r w:rsidDel="00000000" w:rsidR="00000000" w:rsidRPr="00000000">
        <w:rPr>
          <w:rFonts w:ascii="Arial Unicode MS" w:cs="Arial Unicode MS" w:eastAsia="Arial Unicode MS" w:hAnsi="Arial Unicode MS"/>
          <w:b w:val="1"/>
          <w:bCs w:val="1"/>
          <w:rtl w:val="0"/>
        </w:rPr>
        <w:t xml:space="preserve">第2条（施術及び商品の特性）</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1．本サービスには、フェイシャル施術、ピーリング、脱毛、美容機器施術、化粧品使用、パック、美容液塗布その他肌に直接作用する施術及び商品提供が含まれます。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2．利用者は、本サービスの性質上、以下の症状又は反応が発生する可能性があることを理解し、了承するものとします。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・赤み</w:t>
        <w:br w:type="textWrapping"/>
        <w:t xml:space="preserve">・かゆみ</w:t>
        <w:br w:type="textWrapping"/>
        <w:t xml:space="preserve">・腫れ</w:t>
        <w:br w:type="textWrapping"/>
        <w:t xml:space="preserve">・乾燥</w:t>
        <w:br w:type="textWrapping"/>
        <w:t xml:space="preserve">・刺激感</w:t>
        <w:br w:type="textWrapping"/>
        <w:t xml:space="preserve">・ニキビ又は吹き出物</w:t>
        <w:br w:type="textWrapping"/>
        <w:t xml:space="preserve">・色素沈着</w:t>
        <w:br w:type="textWrapping"/>
        <w:t xml:space="preserve">・アレルギー反応</w:t>
        <w:br w:type="textWrapping"/>
        <w:t xml:space="preserve">・一時的な肌荒れ</w:t>
        <w:br w:type="textWrapping"/>
        <w:t xml:space="preserve">・体調変化その他の症状</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3．前項の症状は、利用者の肌質、体質、生活習慣、既往歴、ホルモンバランス、アレルギー体質、紫外線 exposure、自己管理状況等により発生する場合があります。</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6k1ouhqvmwnm" w:id="3"/>
      <w:bookmarkEnd w:id="3"/>
      <w:r w:rsidDel="00000000" w:rsidR="00000000" w:rsidRPr="00000000">
        <w:rPr>
          <w:rFonts w:ascii="Arial Unicode MS" w:cs="Arial Unicode MS" w:eastAsia="Arial Unicode MS" w:hAnsi="Arial Unicode MS"/>
          <w:b w:val="1"/>
          <w:bCs w:val="1"/>
          <w:rtl w:val="0"/>
        </w:rPr>
        <w:t xml:space="preserve">第3条（事前申告義務）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1．利用者は、以下に該当する事項がある場合、事業者に対し事前に正確かつ誠実に申告するものとします。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・アレルギー体質</w:t>
        <w:br w:type="textWrapping"/>
        <w:t xml:space="preserve">・敏感肌</w:t>
        <w:br w:type="textWrapping"/>
        <w:t xml:space="preserve">・アトピー性皮膚炎</w:t>
        <w:br w:type="textWrapping"/>
        <w:t xml:space="preserve">・皮膚疾患</w:t>
        <w:br w:type="textWrapping"/>
        <w:t xml:space="preserve">・通院歴</w:t>
        <w:br w:type="textWrapping"/>
        <w:t xml:space="preserve">・服薬状況</w:t>
        <w:br w:type="textWrapping"/>
        <w:t xml:space="preserve">・妊娠又は授乳中であること</w:t>
        <w:br w:type="textWrapping"/>
        <w:t xml:space="preserve">・美容医療施術歴</w:t>
        <w:br w:type="textWrapping"/>
        <w:t xml:space="preserve">・過去の肌トラブル歴</w:t>
        <w:br w:type="textWrapping"/>
        <w:t xml:space="preserve">・医師から制限を受けている事項</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2．利用者が前項の申告を怠ったことにより発生した損害又は肌トラブルについて、事業者は責任を負わないものとします。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k2eymvgr4s3g" w:id="4"/>
      <w:bookmarkEnd w:id="4"/>
      <w:r w:rsidDel="00000000" w:rsidR="00000000" w:rsidRPr="00000000">
        <w:rPr>
          <w:rFonts w:ascii="Arial Unicode MS" w:cs="Arial Unicode MS" w:eastAsia="Arial Unicode MS" w:hAnsi="Arial Unicode MS"/>
          <w:b w:val="1"/>
          <w:bCs w:val="1"/>
          <w:rtl w:val="0"/>
        </w:rPr>
        <w:t xml:space="preserve">第4条（施術後の注意事項）</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1．利用者は、施術後に事業者から説明を受けた注意事項を遵守するものとします。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2．利用者が以下の行為を行ったことにより発生した肌トラブルについて、事業者は責任を負わないものとします。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・長時間の日焼け</w:t>
        <w:br w:type="textWrapping"/>
        <w:t xml:space="preserve">・過度な洗顔又は摩擦</w:t>
        <w:br w:type="textWrapping"/>
        <w:t xml:space="preserve">・自己判断による薬剤使用</w:t>
        <w:br w:type="textWrapping"/>
        <w:t xml:space="preserve">・飲酒又は激しい運動</w:t>
        <w:br w:type="textWrapping"/>
        <w:t xml:space="preserve">・サウナ又は長時間入浴</w:t>
        <w:br w:type="textWrapping"/>
        <w:t xml:space="preserve">・不適切なスキンケア</w:t>
        <w:br w:type="textWrapping"/>
        <w:t xml:space="preserve">・事業者推奨以外の化粧品併用</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mfl9y73mkxkd" w:id="5"/>
      <w:bookmarkEnd w:id="5"/>
      <w:r w:rsidDel="00000000" w:rsidR="00000000" w:rsidRPr="00000000">
        <w:rPr>
          <w:rFonts w:ascii="Arial Unicode MS" w:cs="Arial Unicode MS" w:eastAsia="Arial Unicode MS" w:hAnsi="Arial Unicode MS"/>
          <w:b w:val="1"/>
          <w:bCs w:val="1"/>
          <w:rtl w:val="0"/>
        </w:rPr>
        <w:t xml:space="preserve">第5条（免責事項）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1．事業者は、適切な説明及び通常必要とされる施術管理を行いますが、利用者の体質又は個人差に起因する肌トラブルについて、その結果を保証するものではありません。</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2．以下のいずれかに該当する場合、事業者は責任を負わないものとします。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・利用者の体質又はアレルギー反応による場合</w:t>
        <w:br w:type="textWrapping"/>
        <w:t xml:space="preserve">・事前申告内容に虚偽又は漏れがあった場合</w:t>
        <w:br w:type="textWrapping"/>
        <w:t xml:space="preserve">・利用者が注意事項に違反した場合</w:t>
        <w:br w:type="textWrapping"/>
        <w:t xml:space="preserve">・不可抗力又は予測困難な反応による場合</w:t>
        <w:br w:type="textWrapping"/>
        <w:t xml:space="preserve">・施術後に他店舗又は他商品の影響を受けた場合</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3．事業者に故意又は重大な過失がある場合を除き、事業者の損害賠償責任は、利用者が実際に支払った施術料金を上限とします。</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xdxzboeha75" w:id="6"/>
      <w:bookmarkEnd w:id="6"/>
      <w:r w:rsidDel="00000000" w:rsidR="00000000" w:rsidRPr="00000000">
        <w:rPr>
          <w:rFonts w:ascii="Arial Unicode MS" w:cs="Arial Unicode MS" w:eastAsia="Arial Unicode MS" w:hAnsi="Arial Unicode MS"/>
          <w:b w:val="1"/>
          <w:bCs w:val="1"/>
          <w:rtl w:val="0"/>
        </w:rPr>
        <w:t xml:space="preserve">第6条（医療機関受診）</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利用者は、施術後に異常が生じた場合には、速やかに医療機関を受診するものとします。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nnzs114nzid" w:id="7"/>
      <w:bookmarkEnd w:id="7"/>
      <w:r w:rsidDel="00000000" w:rsidR="00000000" w:rsidRPr="00000000">
        <w:rPr>
          <w:rFonts w:ascii="Arial Unicode MS" w:cs="Arial Unicode MS" w:eastAsia="Arial Unicode MS" w:hAnsi="Arial Unicode MS"/>
          <w:b w:val="1"/>
          <w:bCs w:val="1"/>
          <w:rtl w:val="0"/>
        </w:rPr>
        <w:t xml:space="preserve">第7条（写真及び記録）</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1．事業者は、施術経過確認及びトラブル防止を目的として、利用者の肌状態を撮影又は記録する場合があります。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2．事業者は、前項の記録を適切に管理し、法令又は正当な理由がある場合を除き、第三者へ開示しないものとします。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tkge1jbniz39" w:id="8"/>
      <w:bookmarkEnd w:id="8"/>
      <w:r w:rsidDel="00000000" w:rsidR="00000000" w:rsidRPr="00000000">
        <w:rPr>
          <w:rFonts w:ascii="Arial Unicode MS" w:cs="Arial Unicode MS" w:eastAsia="Arial Unicode MS" w:hAnsi="Arial Unicode MS"/>
          <w:b w:val="1"/>
          <w:bCs w:val="1"/>
          <w:rtl w:val="0"/>
        </w:rPr>
        <w:t xml:space="preserve">第8条（協議事項）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本書に定めのない事項又は本書の解釈に疑義が生じた場合には、事業者及び利用者は誠意をもって協議し、解決するものとします。</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ihasiqwu5q60" w:id="9"/>
      <w:bookmarkEnd w:id="9"/>
      <w:r w:rsidDel="00000000" w:rsidR="00000000" w:rsidRPr="00000000">
        <w:rPr>
          <w:rFonts w:ascii="Arial Unicode MS" w:cs="Arial Unicode MS" w:eastAsia="Arial Unicode MS" w:hAnsi="Arial Unicode MS"/>
          <w:b w:val="1"/>
          <w:bCs w:val="1"/>
          <w:rtl w:val="0"/>
        </w:rPr>
        <w:t xml:space="preserve">第9条（管轄裁判所）</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本書に関して紛争が生じた場合には、事業者所在地を管轄する地方裁判所又は簡易裁判所を第一審の専属的合意管轄裁判所とします。</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ych57b64polh" w:id="10"/>
      <w:bookmarkEnd w:id="10"/>
      <w:r w:rsidDel="00000000" w:rsidR="00000000" w:rsidRPr="00000000">
        <w:rPr>
          <w:rFonts w:ascii="Arial Unicode MS" w:cs="Arial Unicode MS" w:eastAsia="Arial Unicode MS" w:hAnsi="Arial Unicode MS"/>
          <w:b w:val="1"/>
          <w:bCs w:val="1"/>
          <w:rtl w:val="0"/>
        </w:rPr>
        <w:t xml:space="preserve">第10条（同意確認）</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利用者は、本書の内容について十分な説明を受け、理解したうえで、自らの意思により本サービスを利用することに同意します。</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制定日：●●年●●月●●日</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利用者氏名：＿＿＿＿＿＿＿＿＿＿＿＿</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署名日：＿＿＿＿年＿＿月＿＿日</w:t>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