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b w:val="1"/>
          <w:bCs w:val="1"/>
          <w:sz w:val="44"/>
          <w:szCs w:val="44"/>
        </w:rPr>
      </w:pPr>
      <w:r w:rsidDel="00000000" w:rsidR="00000000" w:rsidRPr="00000000">
        <w:rPr>
          <w:rFonts w:ascii="Arial Unicode MS" w:cs="Arial Unicode MS" w:eastAsia="Arial Unicode MS" w:hAnsi="Arial Unicode MS"/>
          <w:b w:val="1"/>
          <w:bCs w:val="1"/>
          <w:sz w:val="44"/>
          <w:szCs w:val="44"/>
          <w:rtl w:val="0"/>
        </w:rPr>
        <w:t xml:space="preserve">学習塾利用規約</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第1条（目的）</w:t>
        <w:br w:type="textWrapping"/>
      </w:r>
      <w:r w:rsidDel="00000000" w:rsidR="00000000" w:rsidRPr="00000000">
        <w:rPr>
          <w:rFonts w:ascii="Arial Unicode MS" w:cs="Arial Unicode MS" w:eastAsia="Arial Unicode MS" w:hAnsi="Arial Unicode MS"/>
          <w:sz w:val="20"/>
          <w:szCs w:val="20"/>
          <w:rtl w:val="0"/>
        </w:rPr>
        <w:t xml:space="preserve">本規約は、●●学習塾（以下「当塾」という。）が提供する学習指導サービス、講座、教材提供、オンライン指導その他関連サービス（以下「本サービス」という。）の利用条件を定めるものであり、本サービスを利用する生徒及びその保護者（以下総称して「利用者」という。）に適用され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第2条（適用範囲）</w:t>
        <w:br w:type="textWrapping"/>
      </w:r>
      <w:r w:rsidDel="00000000" w:rsidR="00000000" w:rsidRPr="00000000">
        <w:rPr>
          <w:rFonts w:ascii="Arial Unicode MS" w:cs="Arial Unicode MS" w:eastAsia="Arial Unicode MS" w:hAnsi="Arial Unicode MS"/>
          <w:sz w:val="20"/>
          <w:szCs w:val="20"/>
          <w:rtl w:val="0"/>
        </w:rPr>
        <w:t xml:space="preserve">1　本規約は、利用者と当塾との間の本サービス利用に関する一切の関係に適用される。</w:t>
        <w:br w:type="textWrapping"/>
        <w:t xml:space="preserve">2　当塾が別途定める受講案内、料金表、申込書、注意事項その他の個別規定は、本規約の一部を構成するものとする。</w:t>
        <w:br w:type="textWrapping"/>
        <w:t xml:space="preserve">3　本規約と個別規定の内容が異なる場合には、個別規定が優先して適用される。</w:t>
      </w:r>
    </w:p>
    <w:p w:rsidR="00000000" w:rsidDel="00000000" w:rsidP="00000000" w:rsidRDefault="00000000" w:rsidRPr="00000000" w14:paraId="00000006">
      <w:pPr>
        <w:spacing w:after="240" w:before="240" w:lineRule="auto"/>
        <w:rPr>
          <w:sz w:val="20"/>
          <w:szCs w:val="20"/>
        </w:rPr>
      </w:pPr>
      <w:r w:rsidDel="00000000" w:rsidR="00000000" w:rsidRPr="00000000">
        <w:rPr>
          <w:rtl w:val="0"/>
        </w:rPr>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第3条（利用申込み）</w:t>
        <w:br w:type="textWrapping"/>
      </w:r>
      <w:r w:rsidDel="00000000" w:rsidR="00000000" w:rsidRPr="00000000">
        <w:rPr>
          <w:rFonts w:ascii="Arial Unicode MS" w:cs="Arial Unicode MS" w:eastAsia="Arial Unicode MS" w:hAnsi="Arial Unicode MS"/>
          <w:sz w:val="20"/>
          <w:szCs w:val="20"/>
          <w:rtl w:val="0"/>
        </w:rPr>
        <w:t xml:space="preserve">1　本サービスの利用を希望する者は、当塾所定の方法により申込みを行うものとする。</w:t>
        <w:br w:type="textWrapping"/>
        <w:t xml:space="preserve">2　未成年者が申込みを行う場合には、保護者の同意を必要とする。</w:t>
        <w:br w:type="textWrapping"/>
        <w:t xml:space="preserve">3　当塾は、次の各号のいずれかに該当する場合、申込みを承諾しないことができる。</w:t>
        <w:br w:type="textWrapping"/>
        <w:t xml:space="preserve">①申込内容に虚偽、誤記又は記載漏れがある場合</w:t>
        <w:br w:type="textWrapping"/>
        <w:t xml:space="preserve">②過去に本規約違反があった場合</w:t>
        <w:br w:type="textWrapping"/>
        <w:t xml:space="preserve">③他の受講生又は当塾運営に支障を及ぼすおそれがある場合</w:t>
        <w:br w:type="textWrapping"/>
        <w:t xml:space="preserve">④その他、当塾が不適切と判断した場合</w:t>
      </w:r>
    </w:p>
    <w:p w:rsidR="00000000" w:rsidDel="00000000" w:rsidP="00000000" w:rsidRDefault="00000000" w:rsidRPr="00000000" w14:paraId="00000008">
      <w:pPr>
        <w:spacing w:after="240" w:before="240" w:lineRule="auto"/>
        <w:rPr>
          <w:sz w:val="20"/>
          <w:szCs w:val="20"/>
        </w:rPr>
      </w:pPr>
      <w:r w:rsidDel="00000000" w:rsidR="00000000" w:rsidRPr="00000000">
        <w:rPr>
          <w:rtl w:val="0"/>
        </w:rPr>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第4条（受講契約の成立）</w:t>
        <w:br w:type="textWrapping"/>
      </w:r>
      <w:r w:rsidDel="00000000" w:rsidR="00000000" w:rsidRPr="00000000">
        <w:rPr>
          <w:rFonts w:ascii="Arial Unicode MS" w:cs="Arial Unicode MS" w:eastAsia="Arial Unicode MS" w:hAnsi="Arial Unicode MS"/>
          <w:sz w:val="20"/>
          <w:szCs w:val="20"/>
          <w:rtl w:val="0"/>
        </w:rPr>
        <w:t xml:space="preserve">利用者による申込みに対し、当塾が受講を承認した時点で、本サービスに関する利用契約が成立する。</w:t>
      </w:r>
    </w:p>
    <w:p w:rsidR="00000000" w:rsidDel="00000000" w:rsidP="00000000" w:rsidRDefault="00000000" w:rsidRPr="00000000" w14:paraId="0000000A">
      <w:pPr>
        <w:spacing w:after="240" w:before="240" w:lineRule="auto"/>
        <w:rPr>
          <w:sz w:val="20"/>
          <w:szCs w:val="20"/>
        </w:rPr>
      </w:pPr>
      <w:r w:rsidDel="00000000" w:rsidR="00000000" w:rsidRPr="00000000">
        <w:rPr>
          <w:rtl w:val="0"/>
        </w:rPr>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第5条（サービス内容）</w:t>
        <w:br w:type="textWrapping"/>
      </w:r>
      <w:r w:rsidDel="00000000" w:rsidR="00000000" w:rsidRPr="00000000">
        <w:rPr>
          <w:rFonts w:ascii="Arial Unicode MS" w:cs="Arial Unicode MS" w:eastAsia="Arial Unicode MS" w:hAnsi="Arial Unicode MS"/>
          <w:sz w:val="20"/>
          <w:szCs w:val="20"/>
          <w:rtl w:val="0"/>
        </w:rPr>
        <w:t xml:space="preserve">1　当塾は、次の各号に掲げるサービスを提供する。</w:t>
        <w:br w:type="textWrapping"/>
        <w:t xml:space="preserve">①学習指導及び進学指導</w:t>
        <w:br w:type="textWrapping"/>
        <w:t xml:space="preserve">②教材配布及び学習サポート</w:t>
        <w:br w:type="textWrapping"/>
        <w:t xml:space="preserve">③オンライン授業及び映像配信</w:t>
        <w:br w:type="textWrapping"/>
        <w:t xml:space="preserve">④模擬試験、面談及び進路相談</w:t>
        <w:br w:type="textWrapping"/>
        <w:t xml:space="preserve">⑤その他当塾が付随して提供するサービス</w:t>
        <w:br w:type="textWrapping"/>
        <w:t xml:space="preserve">2　当塾は、教育内容の向上その他必要に応じて、本サービスの内容を変更することができる。</w:t>
      </w:r>
    </w:p>
    <w:p w:rsidR="00000000" w:rsidDel="00000000" w:rsidP="00000000" w:rsidRDefault="00000000" w:rsidRPr="00000000" w14:paraId="0000000C">
      <w:pPr>
        <w:spacing w:after="240" w:before="240" w:lineRule="auto"/>
        <w:rPr>
          <w:sz w:val="20"/>
          <w:szCs w:val="20"/>
        </w:rPr>
      </w:pPr>
      <w:r w:rsidDel="00000000" w:rsidR="00000000" w:rsidRPr="00000000">
        <w:rPr>
          <w:rtl w:val="0"/>
        </w:rPr>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第6条（受講料等）</w:t>
        <w:br w:type="textWrapping"/>
      </w:r>
      <w:r w:rsidDel="00000000" w:rsidR="00000000" w:rsidRPr="00000000">
        <w:rPr>
          <w:rFonts w:ascii="Arial Unicode MS" w:cs="Arial Unicode MS" w:eastAsia="Arial Unicode MS" w:hAnsi="Arial Unicode MS"/>
          <w:sz w:val="20"/>
          <w:szCs w:val="20"/>
          <w:rtl w:val="0"/>
        </w:rPr>
        <w:t xml:space="preserve">1　利用者は、当塾が別途定める受講料、教材費、模試費その他の費用を支払うものとする。</w:t>
        <w:br w:type="textWrapping"/>
        <w:t xml:space="preserve">2　支払方法、支払期日及び支払条件は、当塾が別途指定する方法による。</w:t>
        <w:br w:type="textWrapping"/>
        <w:t xml:space="preserve">3　一旦支払われた費用は、法令上返金義務がある場合を除き、原則として返還しない。</w:t>
        <w:br w:type="textWrapping"/>
        <w:t xml:space="preserve">4　金融機関振込手数料その他支払に要する費用は利用者の負担とする。</w:t>
      </w:r>
    </w:p>
    <w:p w:rsidR="00000000" w:rsidDel="00000000" w:rsidP="00000000" w:rsidRDefault="00000000" w:rsidRPr="00000000" w14:paraId="0000000E">
      <w:pPr>
        <w:spacing w:after="240" w:before="240" w:lineRule="auto"/>
        <w:rPr>
          <w:sz w:val="20"/>
          <w:szCs w:val="20"/>
        </w:rPr>
      </w:pPr>
      <w:r w:rsidDel="00000000" w:rsidR="00000000" w:rsidRPr="00000000">
        <w:rPr>
          <w:rtl w:val="0"/>
        </w:rPr>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第7条（授業の実施及び休講）</w:t>
        <w:br w:type="textWrapping"/>
      </w:r>
      <w:r w:rsidDel="00000000" w:rsidR="00000000" w:rsidRPr="00000000">
        <w:rPr>
          <w:rFonts w:ascii="Arial Unicode MS" w:cs="Arial Unicode MS" w:eastAsia="Arial Unicode MS" w:hAnsi="Arial Unicode MS"/>
          <w:sz w:val="20"/>
          <w:szCs w:val="20"/>
          <w:rtl w:val="0"/>
        </w:rPr>
        <w:t xml:space="preserve">1　当塾は、講師の事情、災害、感染症、通信障害その他やむを得ない事情により、授業日時の変更又は休講を行う場合がある。</w:t>
        <w:br w:type="textWrapping"/>
        <w:t xml:space="preserve">2　前項の場合、当塾は振替授業、映像配信その他合理的な方法により対応するよう努める。</w:t>
        <w:br w:type="textWrapping"/>
        <w:t xml:space="preserve">3　前二項の場合において、当塾は利用者に生じた損害について責任を負わない。ただし、当塾に故意又は重大な過失がある場合を除く。</w:t>
      </w:r>
    </w:p>
    <w:p w:rsidR="00000000" w:rsidDel="00000000" w:rsidP="00000000" w:rsidRDefault="00000000" w:rsidRPr="00000000" w14:paraId="00000010">
      <w:pPr>
        <w:spacing w:after="240" w:before="240" w:lineRule="auto"/>
        <w:rPr>
          <w:sz w:val="20"/>
          <w:szCs w:val="20"/>
        </w:rPr>
      </w:pPr>
      <w:r w:rsidDel="00000000" w:rsidR="00000000" w:rsidRPr="00000000">
        <w:rPr>
          <w:rtl w:val="0"/>
        </w:rPr>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第8条（オンライン受講環境）</w:t>
        <w:br w:type="textWrapping"/>
      </w:r>
      <w:r w:rsidDel="00000000" w:rsidR="00000000" w:rsidRPr="00000000">
        <w:rPr>
          <w:rFonts w:ascii="Arial Unicode MS" w:cs="Arial Unicode MS" w:eastAsia="Arial Unicode MS" w:hAnsi="Arial Unicode MS"/>
          <w:sz w:val="20"/>
          <w:szCs w:val="20"/>
          <w:rtl w:val="0"/>
        </w:rPr>
        <w:t xml:space="preserve">1　オンライン授業を利用する場合、通信機器、通信回線及び視聴環境は利用者の責任と費用負担において準備するものとする。</w:t>
        <w:br w:type="textWrapping"/>
        <w:t xml:space="preserve">2　通信環境等の不具合により受講できなかった場合であっても、当塾は責任を負わない。</w:t>
        <w:br w:type="textWrapping"/>
        <w:t xml:space="preserve">3　利用者は、オンライン授業の録画、録音、転載、第三者への共有その他これに類する行為を行ってはならない。</w:t>
      </w:r>
    </w:p>
    <w:p w:rsidR="00000000" w:rsidDel="00000000" w:rsidP="00000000" w:rsidRDefault="00000000" w:rsidRPr="00000000" w14:paraId="00000012">
      <w:pPr>
        <w:spacing w:after="240" w:before="240" w:lineRule="auto"/>
        <w:rPr>
          <w:sz w:val="20"/>
          <w:szCs w:val="20"/>
        </w:rPr>
      </w:pPr>
      <w:r w:rsidDel="00000000" w:rsidR="00000000" w:rsidRPr="00000000">
        <w:rPr>
          <w:rtl w:val="0"/>
        </w:rPr>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第9条（教材及び知的財産権）</w:t>
        <w:br w:type="textWrapping"/>
      </w:r>
      <w:r w:rsidDel="00000000" w:rsidR="00000000" w:rsidRPr="00000000">
        <w:rPr>
          <w:rFonts w:ascii="Arial Unicode MS" w:cs="Arial Unicode MS" w:eastAsia="Arial Unicode MS" w:hAnsi="Arial Unicode MS"/>
          <w:sz w:val="20"/>
          <w:szCs w:val="20"/>
          <w:rtl w:val="0"/>
        </w:rPr>
        <w:t xml:space="preserve">1　本サービスに関連して提供される教材、テキスト、映像、資料、問題集その他一切のコンテンツに関する著作権その他の知的財産権は、当塾又は正当な権利者に帰属する。</w:t>
        <w:br w:type="textWrapping"/>
        <w:t xml:space="preserve">2　利用者は、当塾の事前承諾なく、前項のコンテンツを複製、転載、配布、公衆送信、改変その他の方法で利用してはならない。</w:t>
      </w:r>
    </w:p>
    <w:p w:rsidR="00000000" w:rsidDel="00000000" w:rsidP="00000000" w:rsidRDefault="00000000" w:rsidRPr="00000000" w14:paraId="00000014">
      <w:pPr>
        <w:spacing w:after="240" w:before="240" w:lineRule="auto"/>
        <w:rPr>
          <w:sz w:val="20"/>
          <w:szCs w:val="20"/>
        </w:rPr>
      </w:pPr>
      <w:r w:rsidDel="00000000" w:rsidR="00000000" w:rsidRPr="00000000">
        <w:rPr>
          <w:rtl w:val="0"/>
        </w:rPr>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第10条（禁止事項）</w:t>
        <w:br w:type="textWrapping"/>
      </w:r>
      <w:r w:rsidDel="00000000" w:rsidR="00000000" w:rsidRPr="00000000">
        <w:rPr>
          <w:rFonts w:ascii="Arial Unicode MS" w:cs="Arial Unicode MS" w:eastAsia="Arial Unicode MS" w:hAnsi="Arial Unicode MS"/>
          <w:sz w:val="20"/>
          <w:szCs w:val="20"/>
          <w:rtl w:val="0"/>
        </w:rPr>
        <w:t xml:space="preserve">利用者は、本サービスの利用にあたり、次の各号に掲げる行為を行ってはならない。</w:t>
        <w:br w:type="textWrapping"/>
        <w:t xml:space="preserve">①他の受講生、講師又は第三者への迷惑行為</w:t>
        <w:br w:type="textWrapping"/>
        <w:t xml:space="preserve">②授業妨害、暴言、威嚇その他運営を妨げる行為</w:t>
        <w:br w:type="textWrapping"/>
        <w:t xml:space="preserve">③教材等の無断複製又は第三者提供</w:t>
        <w:br w:type="textWrapping"/>
        <w:t xml:space="preserve">④当塾又は第三者の権利利益を侵害する行為</w:t>
        <w:br w:type="textWrapping"/>
        <w:t xml:space="preserve">⑤法令、公序良俗又は本規約に違反する行為</w:t>
        <w:br w:type="textWrapping"/>
        <w:t xml:space="preserve">⑥その他当塾が不適切と判断する行為</w:t>
      </w:r>
    </w:p>
    <w:p w:rsidR="00000000" w:rsidDel="00000000" w:rsidP="00000000" w:rsidRDefault="00000000" w:rsidRPr="00000000" w14:paraId="00000016">
      <w:pPr>
        <w:spacing w:after="240" w:before="240" w:lineRule="auto"/>
        <w:rPr>
          <w:sz w:val="20"/>
          <w:szCs w:val="20"/>
        </w:rPr>
      </w:pPr>
      <w:r w:rsidDel="00000000" w:rsidR="00000000" w:rsidRPr="00000000">
        <w:rPr>
          <w:rtl w:val="0"/>
        </w:rPr>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第11条（利用停止及び契約解除）</w:t>
        <w:br w:type="textWrapping"/>
      </w:r>
      <w:r w:rsidDel="00000000" w:rsidR="00000000" w:rsidRPr="00000000">
        <w:rPr>
          <w:rFonts w:ascii="Arial Unicode MS" w:cs="Arial Unicode MS" w:eastAsia="Arial Unicode MS" w:hAnsi="Arial Unicode MS"/>
          <w:sz w:val="20"/>
          <w:szCs w:val="20"/>
          <w:rtl w:val="0"/>
        </w:rPr>
        <w:t xml:space="preserve">1　利用者が次の各号のいずれかに該当する場合、当塾は事前通知なく本サービスの利用停止又は契約解除を行うことができる。</w:t>
        <w:br w:type="textWrapping"/>
        <w:t xml:space="preserve">①本規約に違反した場合</w:t>
        <w:br w:type="textWrapping"/>
        <w:t xml:space="preserve">②受講料等の支払を怠った場合</w:t>
        <w:br w:type="textWrapping"/>
        <w:t xml:space="preserve">③他の受講生又は講師に著しい迷惑を及ぼした場合</w:t>
        <w:br w:type="textWrapping"/>
        <w:t xml:space="preserve">④当塾との信頼関係を著しく損なう行為があった場合</w:t>
        <w:br w:type="textWrapping"/>
        <w:t xml:space="preserve">2　前項による措置により利用者に損害が生じた場合であっても、当塾は責任を負わない。</w:t>
      </w:r>
    </w:p>
    <w:p w:rsidR="00000000" w:rsidDel="00000000" w:rsidP="00000000" w:rsidRDefault="00000000" w:rsidRPr="00000000" w14:paraId="00000018">
      <w:pPr>
        <w:spacing w:after="240" w:before="240" w:lineRule="auto"/>
        <w:rPr>
          <w:sz w:val="20"/>
          <w:szCs w:val="20"/>
        </w:rPr>
      </w:pPr>
      <w:r w:rsidDel="00000000" w:rsidR="00000000" w:rsidRPr="00000000">
        <w:rPr>
          <w:rtl w:val="0"/>
        </w:rPr>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第12条（退塾）</w:t>
        <w:br w:type="textWrapping"/>
      </w:r>
      <w:r w:rsidDel="00000000" w:rsidR="00000000" w:rsidRPr="00000000">
        <w:rPr>
          <w:rFonts w:ascii="Arial Unicode MS" w:cs="Arial Unicode MS" w:eastAsia="Arial Unicode MS" w:hAnsi="Arial Unicode MS"/>
          <w:sz w:val="20"/>
          <w:szCs w:val="20"/>
          <w:rtl w:val="0"/>
        </w:rPr>
        <w:t xml:space="preserve">1　利用者は、当塾所定の方法により退塾手続きを行うことで、本サービスの利用を終了することができる。</w:t>
        <w:br w:type="textWrapping"/>
        <w:t xml:space="preserve">2　退塾申請の締切日以降に申し出があった場合、翌月末退塾扱いとなる場合がある。</w:t>
        <w:br w:type="textWrapping"/>
        <w:t xml:space="preserve">3　未払い費用がある場合、利用者は退塾後もその支払義務を負う。</w:t>
      </w:r>
    </w:p>
    <w:p w:rsidR="00000000" w:rsidDel="00000000" w:rsidP="00000000" w:rsidRDefault="00000000" w:rsidRPr="00000000" w14:paraId="0000001A">
      <w:pPr>
        <w:spacing w:after="240" w:before="240" w:lineRule="auto"/>
        <w:rPr>
          <w:sz w:val="20"/>
          <w:szCs w:val="20"/>
        </w:rPr>
      </w:pPr>
      <w:r w:rsidDel="00000000" w:rsidR="00000000" w:rsidRPr="00000000">
        <w:rPr>
          <w:rtl w:val="0"/>
        </w:rPr>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第13条（個人情報の取扱い）</w:t>
        <w:br w:type="textWrapping"/>
      </w:r>
      <w:r w:rsidDel="00000000" w:rsidR="00000000" w:rsidRPr="00000000">
        <w:rPr>
          <w:rFonts w:ascii="Arial Unicode MS" w:cs="Arial Unicode MS" w:eastAsia="Arial Unicode MS" w:hAnsi="Arial Unicode MS"/>
          <w:sz w:val="20"/>
          <w:szCs w:val="20"/>
          <w:rtl w:val="0"/>
        </w:rPr>
        <w:t xml:space="preserve">1　当塾は、利用者から取得した氏名、住所、連絡先、成績情報その他の個人情報を、本サービス提供、学習管理、連絡対応その他運営目的の範囲内で利用する。</w:t>
        <w:br w:type="textWrapping"/>
        <w:t xml:space="preserve">2　当塾は、法令に基づく場合を除き、利用者の同意なく第三者へ個人情報を提供しない。</w:t>
        <w:br w:type="textWrapping"/>
        <w:t xml:space="preserve">3　当塾は、個人情報保護法その他関連法令を遵守し、適切に個人情報を管理する。</w:t>
      </w:r>
    </w:p>
    <w:p w:rsidR="00000000" w:rsidDel="00000000" w:rsidP="00000000" w:rsidRDefault="00000000" w:rsidRPr="00000000" w14:paraId="0000001C">
      <w:pPr>
        <w:spacing w:after="240" w:before="240" w:lineRule="auto"/>
        <w:rPr>
          <w:sz w:val="20"/>
          <w:szCs w:val="20"/>
        </w:rPr>
      </w:pPr>
      <w:r w:rsidDel="00000000" w:rsidR="00000000" w:rsidRPr="00000000">
        <w:rPr>
          <w:rtl w:val="0"/>
        </w:rPr>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第14条（免責事項）</w:t>
        <w:br w:type="textWrapping"/>
      </w:r>
      <w:r w:rsidDel="00000000" w:rsidR="00000000" w:rsidRPr="00000000">
        <w:rPr>
          <w:rFonts w:ascii="Arial Unicode MS" w:cs="Arial Unicode MS" w:eastAsia="Arial Unicode MS" w:hAnsi="Arial Unicode MS"/>
          <w:sz w:val="20"/>
          <w:szCs w:val="20"/>
          <w:rtl w:val="0"/>
        </w:rPr>
        <w:t xml:space="preserve">1　当塾は、本サービスの利用により利用者の成績向上、志望校合格その他特定の成果が得られることを保証するものではない。</w:t>
        <w:br w:type="textWrapping"/>
        <w:t xml:space="preserve">2　当塾は、天災、通信障害、感染症、事故その他不可抗力により生じた損害について責任を負わない。</w:t>
        <w:br w:type="textWrapping"/>
        <w:t xml:space="preserve">3　当塾は、利用者間又は第三者との間で生じたトラブルについて責任を負わない。</w:t>
      </w:r>
    </w:p>
    <w:p w:rsidR="00000000" w:rsidDel="00000000" w:rsidP="00000000" w:rsidRDefault="00000000" w:rsidRPr="00000000" w14:paraId="0000001E">
      <w:pPr>
        <w:spacing w:after="240" w:before="240" w:lineRule="auto"/>
        <w:rPr>
          <w:sz w:val="20"/>
          <w:szCs w:val="20"/>
        </w:rPr>
      </w:pPr>
      <w:r w:rsidDel="00000000" w:rsidR="00000000" w:rsidRPr="00000000">
        <w:rPr>
          <w:rtl w:val="0"/>
        </w:rPr>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第15条（反社会的勢力の排除）</w:t>
        <w:br w:type="textWrapping"/>
      </w:r>
      <w:r w:rsidDel="00000000" w:rsidR="00000000" w:rsidRPr="00000000">
        <w:rPr>
          <w:rFonts w:ascii="Arial Unicode MS" w:cs="Arial Unicode MS" w:eastAsia="Arial Unicode MS" w:hAnsi="Arial Unicode MS"/>
          <w:sz w:val="20"/>
          <w:szCs w:val="20"/>
          <w:rtl w:val="0"/>
        </w:rPr>
        <w:t xml:space="preserve">1　利用者及び保護者は、自己又は関係者が暴力団、暴力団員、反社会的勢力その他これに準ずる者ではないことを表明し、保証する。</w:t>
        <w:br w:type="textWrapping"/>
        <w:t xml:space="preserve">2　前項に違反した場合、当塾は何らの催告なく契約を解除できる。</w:t>
      </w:r>
    </w:p>
    <w:p w:rsidR="00000000" w:rsidDel="00000000" w:rsidP="00000000" w:rsidRDefault="00000000" w:rsidRPr="00000000" w14:paraId="00000020">
      <w:pPr>
        <w:spacing w:after="240" w:before="240" w:lineRule="auto"/>
        <w:rPr>
          <w:sz w:val="20"/>
          <w:szCs w:val="20"/>
        </w:rPr>
      </w:pPr>
      <w:r w:rsidDel="00000000" w:rsidR="00000000" w:rsidRPr="00000000">
        <w:rPr>
          <w:rtl w:val="0"/>
        </w:rPr>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第16条（規約変更）</w:t>
        <w:br w:type="textWrapping"/>
      </w:r>
      <w:r w:rsidDel="00000000" w:rsidR="00000000" w:rsidRPr="00000000">
        <w:rPr>
          <w:rFonts w:ascii="Arial Unicode MS" w:cs="Arial Unicode MS" w:eastAsia="Arial Unicode MS" w:hAnsi="Arial Unicode MS"/>
          <w:sz w:val="20"/>
          <w:szCs w:val="20"/>
          <w:rtl w:val="0"/>
        </w:rPr>
        <w:t xml:space="preserve">当塾は、必要と判断した場合には、本規約を変更することができる。この場合、変更後の規約を当塾ウェブサイトその他適切な方法で公表した時点から効力を生じる。</w:t>
      </w:r>
    </w:p>
    <w:p w:rsidR="00000000" w:rsidDel="00000000" w:rsidP="00000000" w:rsidRDefault="00000000" w:rsidRPr="00000000" w14:paraId="00000022">
      <w:pPr>
        <w:spacing w:after="240" w:before="240" w:lineRule="auto"/>
        <w:rPr>
          <w:sz w:val="20"/>
          <w:szCs w:val="20"/>
        </w:rPr>
      </w:pPr>
      <w:r w:rsidDel="00000000" w:rsidR="00000000" w:rsidRPr="00000000">
        <w:rPr>
          <w:rtl w:val="0"/>
        </w:rPr>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第17条（準拠法及び管轄裁判所）</w:t>
        <w:br w:type="textWrapping"/>
      </w:r>
      <w:r w:rsidDel="00000000" w:rsidR="00000000" w:rsidRPr="00000000">
        <w:rPr>
          <w:rFonts w:ascii="Arial Unicode MS" w:cs="Arial Unicode MS" w:eastAsia="Arial Unicode MS" w:hAnsi="Arial Unicode MS"/>
          <w:sz w:val="20"/>
          <w:szCs w:val="20"/>
          <w:rtl w:val="0"/>
        </w:rPr>
        <w:t xml:space="preserve">1　本規約は、日本法に準拠して解釈される。</w:t>
        <w:br w:type="textWrapping"/>
        <w:t xml:space="preserve">2　本規約又は本サービスに関連して紛争が生じた場合には、当塾本店所在地を管轄する地方裁判所を第一審の専属的合意管轄裁判所とする。</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br w:type="textWrapping"/>
        <w:t xml:space="preserve">本規約は、●●年●●月●●日から施行する。</w:t>
      </w:r>
    </w:p>
    <w:p w:rsidR="00000000" w:rsidDel="00000000" w:rsidP="00000000" w:rsidRDefault="00000000" w:rsidRPr="00000000" w14:paraId="00000025">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