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パーソナルジム都度利用契約書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●●ジム（以下「甲」という。）と、利用者（以下「乙」という。）は、甲が提供するパーソナルトレーニングサービスの都度利用に関し、以下のとおり契約（以下「本契約」という。）を締結する。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本契約は、甲が乙に対して提供するパーソナルトレーニングサービスの内容及び利用条件を定め、円滑かつ安全なサービス提供を行うことを目的とする。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第2条（サービス内容）</w:t>
        <w:br w:type="textWrapping"/>
      </w:r>
      <w:r w:rsidDel="00000000" w:rsidR="00000000" w:rsidRPr="00000000">
        <w:rPr>
          <w:rFonts w:ascii="Arial Unicode MS" w:cs="Arial Unicode MS" w:eastAsia="Arial Unicode MS" w:hAnsi="Arial Unicode MS"/>
          <w:sz w:val="20"/>
          <w:szCs w:val="20"/>
          <w:rtl w:val="0"/>
        </w:rPr>
        <w:t xml:space="preserve">1　甲は乙に対し、パーソナルトレーニング、食事指導、ストレッチ指導その他甲が定めるサービスを提供する。</w:t>
        <w:br w:type="textWrapping"/>
        <w:t xml:space="preserve">2　サービスの具体的内容、利用時間、料金その他条件については、甲が別途提示する申込内容又は予約内容によるものとする。</w:t>
        <w:br w:type="textWrapping"/>
        <w:t xml:space="preserve">3　乙は、都度予約方式により本サービスを利用するものとし、継続利用義務を負わない。</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第3条（利用料金）</w:t>
        <w:br w:type="textWrapping"/>
      </w:r>
      <w:r w:rsidDel="00000000" w:rsidR="00000000" w:rsidRPr="00000000">
        <w:rPr>
          <w:rFonts w:ascii="Arial Unicode MS" w:cs="Arial Unicode MS" w:eastAsia="Arial Unicode MS" w:hAnsi="Arial Unicode MS"/>
          <w:sz w:val="20"/>
          <w:szCs w:val="20"/>
          <w:rtl w:val="0"/>
        </w:rPr>
        <w:t xml:space="preserve">1　乙は、甲が定める都度利用料金を、甲指定の方法により支払うものとする。</w:t>
        <w:br w:type="textWrapping"/>
        <w:t xml:space="preserve">2　支払に要する振込手数料その他費用は乙の負担とする。</w:t>
        <w:br w:type="textWrapping"/>
        <w:t xml:space="preserve">3　乙が予約済みサービスを利用しなかった場合であっても、甲の定めるキャンセル規定に従い料金が発生する場合がある。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第4条（予約及びキャンセル）</w:t>
        <w:br w:type="textWrapping"/>
      </w:r>
      <w:r w:rsidDel="00000000" w:rsidR="00000000" w:rsidRPr="00000000">
        <w:rPr>
          <w:rFonts w:ascii="Arial Unicode MS" w:cs="Arial Unicode MS" w:eastAsia="Arial Unicode MS" w:hAnsi="Arial Unicode MS"/>
          <w:sz w:val="20"/>
          <w:szCs w:val="20"/>
          <w:rtl w:val="0"/>
        </w:rPr>
        <w:t xml:space="preserve">1　乙は、甲所定の方法により予約を行うものとする。</w:t>
        <w:br w:type="textWrapping"/>
        <w:t xml:space="preserve">2　乙が予約を変更又はキャンセルする場合は、甲が定める期限までに連絡を行うものとする。</w:t>
        <w:br w:type="textWrapping"/>
        <w:t xml:space="preserve">3　甲は、トレーナーの体調不良、災害、設備不良その他やむを得ない事由が生じた場合、予約日時を変更又は中止することができる。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第5条（健康状態の申告）</w:t>
        <w:br w:type="textWrapping"/>
      </w:r>
      <w:r w:rsidDel="00000000" w:rsidR="00000000" w:rsidRPr="00000000">
        <w:rPr>
          <w:rFonts w:ascii="Arial Unicode MS" w:cs="Arial Unicode MS" w:eastAsia="Arial Unicode MS" w:hAnsi="Arial Unicode MS"/>
          <w:sz w:val="20"/>
          <w:szCs w:val="20"/>
          <w:rtl w:val="0"/>
        </w:rPr>
        <w:t xml:space="preserve">1　乙は、持病、既往歴、服薬状況、怪我、妊娠その他健康状態について、甲に対し事前に正確に申告するものとする。</w:t>
        <w:br w:type="textWrapping"/>
        <w:t xml:space="preserve">2　乙は、トレーニング実施に支障を及ぼすおそれがある症状が発生した場合、直ちに甲へ報告するものとする。</w:t>
        <w:br w:type="textWrapping"/>
        <w:t xml:space="preserve">3　甲は、乙の健康状態により安全なサービス提供が困難と判断した場合、本サービスの提供を拒否又は中止できる。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第6条（禁止事項）</w:t>
        <w:br w:type="textWrapping"/>
      </w:r>
      <w:r w:rsidDel="00000000" w:rsidR="00000000" w:rsidRPr="00000000">
        <w:rPr>
          <w:rFonts w:ascii="Arial Unicode MS" w:cs="Arial Unicode MS" w:eastAsia="Arial Unicode MS" w:hAnsi="Arial Unicode MS"/>
          <w:sz w:val="20"/>
          <w:szCs w:val="20"/>
          <w:rtl w:val="0"/>
        </w:rPr>
        <w:t xml:space="preserve">乙は、以下の各号に定める行為を行ってはならない。</w:t>
        <w:br w:type="textWrapping"/>
        <w:t xml:space="preserve">①　他の利用者又はスタッフへの迷惑行為</w:t>
        <w:br w:type="textWrapping"/>
        <w:t xml:space="preserve">②　施設設備を故意又は重大な過失により毀損する行為</w:t>
        <w:br w:type="textWrapping"/>
        <w:t xml:space="preserve">③　トレーナーに対する暴言、威迫、ハラスメントその他不適切な行為</w:t>
        <w:br w:type="textWrapping"/>
        <w:t xml:space="preserve">④　酒気帯び状態又は薬物使用状態での利用</w:t>
        <w:br w:type="textWrapping"/>
        <w:t xml:space="preserve">⑤　甲の許可なく施設内を撮影又は録音する行為</w:t>
        <w:br w:type="textWrapping"/>
        <w:t xml:space="preserve">⑥　その他甲が不適切と判断する行為</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第7条（免責）</w:t>
        <w:br w:type="textWrapping"/>
      </w:r>
      <w:r w:rsidDel="00000000" w:rsidR="00000000" w:rsidRPr="00000000">
        <w:rPr>
          <w:rFonts w:ascii="Arial Unicode MS" w:cs="Arial Unicode MS" w:eastAsia="Arial Unicode MS" w:hAnsi="Arial Unicode MS"/>
          <w:sz w:val="20"/>
          <w:szCs w:val="20"/>
          <w:rtl w:val="0"/>
        </w:rPr>
        <w:t xml:space="preserve">1　乙は、自らの健康状態及び体調を踏まえたうえで自己の責任において本サービスを利用するものとする。</w:t>
        <w:br w:type="textWrapping"/>
        <w:t xml:space="preserve">2　甲は、乙の故意又は過失、医師の指導違反、申告漏れその他甲の責めに帰することのできない事由により生じた怪我、疾病、事故その他損害について責任を負わない。</w:t>
        <w:br w:type="textWrapping"/>
        <w:t xml:space="preserve">3　甲は、天災、停電、感染症拡大、交通障害その他不可抗力によりサービス提供が困難となった場合、その責任を負わない。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第8条（損害賠償）</w:t>
        <w:br w:type="textWrapping"/>
      </w:r>
      <w:r w:rsidDel="00000000" w:rsidR="00000000" w:rsidRPr="00000000">
        <w:rPr>
          <w:rFonts w:ascii="Arial Unicode MS" w:cs="Arial Unicode MS" w:eastAsia="Arial Unicode MS" w:hAnsi="Arial Unicode MS"/>
          <w:sz w:val="20"/>
          <w:szCs w:val="20"/>
          <w:rtl w:val="0"/>
        </w:rPr>
        <w:t xml:space="preserve">1　乙が本契約に違反し、又は故意若しくは過失により甲に損害を与えた場合、乙はその損害を賠償しなければならない。</w:t>
        <w:br w:type="textWrapping"/>
        <w:t xml:space="preserve">2　甲が乙に対して損害賠償責任を負う場合であっても、その責任は乙が当該サービスに関して支払った利用料金を上限とする。ただし、甲に故意又は重過失がある場合を除く。</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　甲は、乙から取得した個人情報を、本サービス提供、予約管理、連絡対応、サービス改善その他業務遂行のために利用する。</w:t>
        <w:br w:type="textWrapping"/>
        <w:t xml:space="preserve">2　甲は、法令に基づく場合を除き、乙の同意なく第三者へ個人情報を提供しない。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甲は、乙が本契約に違反した場合、又は本サービス利用継続が不適切であると判断した場合、直ちに本契約を解除できる。</w:t>
        <w:br w:type="textWrapping"/>
        <w:t xml:space="preserve">2　前項の場合、甲は既に受領した利用料金を返還する義務を負わない。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第11条（反社会的勢力の排除）</w:t>
        <w:br w:type="textWrapping"/>
      </w:r>
      <w:r w:rsidDel="00000000" w:rsidR="00000000" w:rsidRPr="00000000">
        <w:rPr>
          <w:rFonts w:ascii="Arial Unicode MS" w:cs="Arial Unicode MS" w:eastAsia="Arial Unicode MS" w:hAnsi="Arial Unicode MS"/>
          <w:sz w:val="20"/>
          <w:szCs w:val="20"/>
          <w:rtl w:val="0"/>
        </w:rPr>
        <w:t xml:space="preserve">1　乙は、暴力団、暴力団員、暴力団関係企業その他反社会的勢力に該当しないことを表明し、保証する。</w:t>
        <w:br w:type="textWrapping"/>
        <w:t xml:space="preserve">2　乙が前項に違反した場合、甲は何らの催告を要せず直ちに本契約を解除できる。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本契約に関して紛争が生じた場合、甲の本店所在地を管轄する地方裁判所又は簡易裁判所を第一審の専属的合意管轄裁判所とする。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本契約締結の証として、本書を作成し、甲乙が記名押印又は電磁的方法により合意する。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事業者名：●●ジム</w:t>
        <w:br w:type="textWrapping"/>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