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パーソナルジム体験トレーニング同意書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パーソナルジム（以下「当ジム」という。）は、当ジムが提供する体験トレーニングサービス（以下「本サービス」という。）の利用条件について、以下のとおり定めます。利用者は、本同意書の内容を確認し、これ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本同意書は、利用者が当ジムの提供する体験トレーニングを安全かつ円滑に利用するために必要な事項を定めることを目的とします。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第2条（体験トレーニングの内容）</w:t>
        <w:br w:type="textWrapping"/>
      </w:r>
      <w:r w:rsidDel="00000000" w:rsidR="00000000" w:rsidRPr="00000000">
        <w:rPr>
          <w:rFonts w:ascii="Arial Unicode MS" w:cs="Arial Unicode MS" w:eastAsia="Arial Unicode MS" w:hAnsi="Arial Unicode MS"/>
          <w:sz w:val="20"/>
          <w:szCs w:val="20"/>
          <w:rtl w:val="0"/>
        </w:rPr>
        <w:t xml:space="preserve">1．本サービスは、当ジムが指定する施設内において、トレーナーの指導のもと実施されるトレーニング、カウンセリングその他付随サービスを含みます。</w:t>
        <w:br w:type="textWrapping"/>
        <w:t xml:space="preserve">2．本サービスの内容、所要時間、実施方法その他詳細については、当ジムが別途定めるものとします。</w:t>
        <w:br w:type="textWrapping"/>
        <w:t xml:space="preserve">3．当ジムは、設備状況、予約状況、トレーナーの都合その他やむを得ない事情により、本サービスの内容を変更することがあります。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第3条（健康状態の申告）</w:t>
        <w:br w:type="textWrapping"/>
      </w:r>
      <w:r w:rsidDel="00000000" w:rsidR="00000000" w:rsidRPr="00000000">
        <w:rPr>
          <w:rFonts w:ascii="Arial Unicode MS" w:cs="Arial Unicode MS" w:eastAsia="Arial Unicode MS" w:hAnsi="Arial Unicode MS"/>
          <w:sz w:val="20"/>
          <w:szCs w:val="20"/>
          <w:rtl w:val="0"/>
        </w:rPr>
        <w:t xml:space="preserve">1．利用者は、本サービス利用前に、自身の健康状態、既往歴、通院歴、服薬状況その他運動実施に影響を及ぼす事項について、正確に申告するものとします。</w:t>
        <w:br w:type="textWrapping"/>
        <w:t xml:space="preserve">2．利用者は、医師から運動制限、安静指示その他身体活動に関する制限を受けている場合、事前に当ジムへ申告しなければなりません。</w:t>
        <w:br w:type="textWrapping"/>
        <w:t xml:space="preserve">3．当ジムは、利用者の健康状態その他事情を踏まえ、本サービスの利用を断ることがあります。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第4条（自己責任の原則）</w:t>
        <w:br w:type="textWrapping"/>
      </w:r>
      <w:r w:rsidDel="00000000" w:rsidR="00000000" w:rsidRPr="00000000">
        <w:rPr>
          <w:rFonts w:ascii="Arial Unicode MS" w:cs="Arial Unicode MS" w:eastAsia="Arial Unicode MS" w:hAnsi="Arial Unicode MS"/>
          <w:sz w:val="20"/>
          <w:szCs w:val="20"/>
          <w:rtl w:val="0"/>
        </w:rPr>
        <w:t xml:space="preserve">1．利用者は、自らの健康状態及び身体能力を踏まえ、自己の責任において本サービスを利用するものとします。</w:t>
        <w:br w:type="textWrapping"/>
        <w:t xml:space="preserve">2．利用者は、トレーナーの指示に従い、安全に配慮して本サービスを利用するものとします。</w:t>
        <w:br w:type="textWrapping"/>
        <w:t xml:space="preserve">3．利用者がトレーナーの指示に従わなかったことにより生じた損害について、当ジムは責任を負いません。</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第5条（禁止事項）</w:t>
        <w:br w:type="textWrapping"/>
      </w:r>
      <w:r w:rsidDel="00000000" w:rsidR="00000000" w:rsidRPr="00000000">
        <w:rPr>
          <w:rFonts w:ascii="Arial Unicode MS" w:cs="Arial Unicode MS" w:eastAsia="Arial Unicode MS" w:hAnsi="Arial Unicode MS"/>
          <w:sz w:val="20"/>
          <w:szCs w:val="20"/>
          <w:rtl w:val="0"/>
        </w:rPr>
        <w:t xml:space="preserve">利用者は、本サービスの利用にあたり、以下の各号に定める行為を行ってはなりません。</w:t>
        <w:br w:type="textWrapping"/>
        <w:t xml:space="preserve">①　飲酒又は薬物摂取後の利用</w:t>
        <w:br w:type="textWrapping"/>
        <w:t xml:space="preserve">②　他の利用者又はスタッフに対する迷惑行為、暴言、威嚇行為</w:t>
        <w:br w:type="textWrapping"/>
        <w:t xml:space="preserve">③　施設設備、器具等の故意又は重大な過失による破損行為</w:t>
        <w:br w:type="textWrapping"/>
        <w:t xml:space="preserve">④　トレーナーの指示に反する危険行為</w:t>
        <w:br w:type="textWrapping"/>
        <w:t xml:space="preserve">⑤　当ジムの運営を妨害する行為</w:t>
        <w:br w:type="textWrapping"/>
        <w:t xml:space="preserve">⑥　法令又は公序良俗に反する行為</w:t>
        <w:br w:type="textWrapping"/>
        <w:t xml:space="preserve">⑦　その他当ジムが不適切と判断する行為</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第6条（免責事項）</w:t>
        <w:br w:type="textWrapping"/>
      </w:r>
      <w:r w:rsidDel="00000000" w:rsidR="00000000" w:rsidRPr="00000000">
        <w:rPr>
          <w:rFonts w:ascii="Arial Unicode MS" w:cs="Arial Unicode MS" w:eastAsia="Arial Unicode MS" w:hAnsi="Arial Unicode MS"/>
          <w:sz w:val="20"/>
          <w:szCs w:val="20"/>
          <w:rtl w:val="0"/>
        </w:rPr>
        <w:t xml:space="preserve">1．当ジムは、本サービス利用中に生じた怪我、疾病、体調不良その他事故について、当ジムに故意又は重大な過失がある場合を除き、一切の責任を負いません。</w:t>
        <w:br w:type="textWrapping"/>
        <w:t xml:space="preserve">2．利用者の私物の盗難、紛失又は破損について、当ジムは責任を負いません。</w:t>
        <w:br w:type="textWrapping"/>
        <w:t xml:space="preserve">3．天災、停電、感染症拡大、交通機関の停止その他不可抗力により本サービスを提供できない場合、当ジムは責任を負いません。</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第7条（損害賠償）</w:t>
        <w:br w:type="textWrapping"/>
      </w:r>
      <w:r w:rsidDel="00000000" w:rsidR="00000000" w:rsidRPr="00000000">
        <w:rPr>
          <w:rFonts w:ascii="Arial Unicode MS" w:cs="Arial Unicode MS" w:eastAsia="Arial Unicode MS" w:hAnsi="Arial Unicode MS"/>
          <w:sz w:val="20"/>
          <w:szCs w:val="20"/>
          <w:rtl w:val="0"/>
        </w:rPr>
        <w:t xml:space="preserve">利用者が故意又は過失により当ジム又は第三者へ損害を与えた場合、利用者はその損害を賠償するものとします。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1．当ジムは、利用者から取得した個人情報を、本サービスの提供、予約管理、連絡対応、サービス向上その他運営上必要な範囲で利用します。</w:t>
        <w:br w:type="textWrapping"/>
        <w:t xml:space="preserve">2．当ジムは、法令に基づく場合を除き、利用者の同意なく第三者へ個人情報を提供しません。</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第9条（写真・動画撮影等）</w:t>
        <w:br w:type="textWrapping"/>
      </w:r>
      <w:r w:rsidDel="00000000" w:rsidR="00000000" w:rsidRPr="00000000">
        <w:rPr>
          <w:rFonts w:ascii="Arial Unicode MS" w:cs="Arial Unicode MS" w:eastAsia="Arial Unicode MS" w:hAnsi="Arial Unicode MS"/>
          <w:sz w:val="20"/>
          <w:szCs w:val="20"/>
          <w:rtl w:val="0"/>
        </w:rPr>
        <w:t xml:space="preserve">1．当ジムは、サービス紹介、広告宣伝、SNS掲載その他広報活動のため、施設内で写真又は動画を撮影する場合があります。</w:t>
        <w:br w:type="textWrapping"/>
        <w:t xml:space="preserve">2．利用者の肖像等を利用する場合には、事前に利用者本人の同意を得るものとします。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第10条（反社会的勢力の排除）</w:t>
        <w:br w:type="textWrapping"/>
      </w:r>
      <w:r w:rsidDel="00000000" w:rsidR="00000000" w:rsidRPr="00000000">
        <w:rPr>
          <w:rFonts w:ascii="Arial Unicode MS" w:cs="Arial Unicode MS" w:eastAsia="Arial Unicode MS" w:hAnsi="Arial Unicode MS"/>
          <w:sz w:val="20"/>
          <w:szCs w:val="20"/>
          <w:rtl w:val="0"/>
        </w:rPr>
        <w:t xml:space="preserve">利用者は、自ら又は関係者が反社会的勢力に該当しないことを表明し、将来にわたっても該当しないことを保証するものとします。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本同意書に定めのない事項又は解釈に疑義が生じた場合、当ジム及び利用者は誠意をもって協議し、解決を図るものとします。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第12条（管轄裁判所）</w:t>
        <w:br w:type="textWrapping"/>
      </w:r>
      <w:r w:rsidDel="00000000" w:rsidR="00000000" w:rsidRPr="00000000">
        <w:rPr>
          <w:rFonts w:ascii="Arial Unicode MS" w:cs="Arial Unicode MS" w:eastAsia="Arial Unicode MS" w:hAnsi="Arial Unicode MS"/>
          <w:sz w:val="20"/>
          <w:szCs w:val="20"/>
          <w:rtl w:val="0"/>
        </w:rPr>
        <w:t xml:space="preserve">本同意書に関して紛争が生じた場合、当ジム所在地を管轄する地方裁判所又は簡易裁判所を第一審の専属的合意管轄裁判所とします。</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私は、本同意書の内容を確認し、十分理解したうえで、本サービスを利用することに同意します。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　　　　　　　　　　　　</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