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レンタルウェア利用規約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レンタルウェアサービス（以下「本サービス」という。）の利用条件を定めるものであり、本サービスを利用するすべての利用者（以下「利用者」という。）に適用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1．本規約は、本サービスに関して当社と利用者との間に適用されます。</w:t>
        <w:br w:type="textWrapping"/>
        <w:t xml:space="preserve">2．当社が本サービスに関連して別途定めるガイドライン、利用案内、予約条件等は、本規約の一部を構成するものとします。</w:t>
        <w:br w:type="textWrapping"/>
        <w:t xml:space="preserve">3．利用者は、本サービスを利用した時点で、本規約に同意したものとみなされます。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第3条（サービス内容）</w:t>
        <w:br w:type="textWrapping"/>
      </w:r>
      <w:r w:rsidDel="00000000" w:rsidR="00000000" w:rsidRPr="00000000">
        <w:rPr>
          <w:rFonts w:ascii="Arial Unicode MS" w:cs="Arial Unicode MS" w:eastAsia="Arial Unicode MS" w:hAnsi="Arial Unicode MS"/>
          <w:sz w:val="20"/>
          <w:szCs w:val="20"/>
          <w:rtl w:val="0"/>
        </w:rPr>
        <w:t xml:space="preserve">1．本サービスは、当社が保有又は管理する衣装、ドレス、スーツ、和装、イベントウェア、撮影衣装その他ウェア類（以下「レンタル商品」という。）を一定期間貸与するサービスです。</w:t>
        <w:br w:type="textWrapping"/>
        <w:t xml:space="preserve">2．レンタル商品の種類、サイズ、カラー、ブランド、付属品等は、当社所定の内容によるものとします。</w:t>
        <w:br w:type="textWrapping"/>
        <w:t xml:space="preserve">3．当社は、レンタル商品の仕様、内容、料金等を必要に応じて変更することができます。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第4条（利用申込み）</w:t>
        <w:br w:type="textWrapping"/>
      </w:r>
      <w:r w:rsidDel="00000000" w:rsidR="00000000" w:rsidRPr="00000000">
        <w:rPr>
          <w:rFonts w:ascii="Arial Unicode MS" w:cs="Arial Unicode MS" w:eastAsia="Arial Unicode MS" w:hAnsi="Arial Unicode MS"/>
          <w:sz w:val="20"/>
          <w:szCs w:val="20"/>
          <w:rtl w:val="0"/>
        </w:rPr>
        <w:t xml:space="preserve">1．利用者は、当社所定の方法により本サービスを申し込むものとします。</w:t>
        <w:br w:type="textWrapping"/>
        <w:t xml:space="preserve">2．当社は、以下の各号のいずれかに該当する場合、申込みを承諾しないことがあります。</w:t>
        <w:br w:type="textWrapping"/>
        <w:t xml:space="preserve">①申込み内容に虚偽又は不備がある場合</w:t>
        <w:br w:type="textWrapping"/>
        <w:t xml:space="preserve">②過去に本規約違反があった場合</w:t>
        <w:br w:type="textWrapping"/>
        <w:t xml:space="preserve">③レンタル商品の在庫がない場合</w:t>
        <w:br w:type="textWrapping"/>
        <w:t xml:space="preserve">④未成年者が保護者の同意なく申込みを行った場合</w:t>
        <w:br w:type="textWrapping"/>
        <w:t xml:space="preserve">⑤その他、当社が不適切と判断した場合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第5条（利用料金及び支払方法）</w:t>
        <w:br w:type="textWrapping"/>
      </w:r>
      <w:r w:rsidDel="00000000" w:rsidR="00000000" w:rsidRPr="00000000">
        <w:rPr>
          <w:rFonts w:ascii="Arial Unicode MS" w:cs="Arial Unicode MS" w:eastAsia="Arial Unicode MS" w:hAnsi="Arial Unicode MS"/>
          <w:sz w:val="20"/>
          <w:szCs w:val="20"/>
          <w:rtl w:val="0"/>
        </w:rPr>
        <w:t xml:space="preserve">1．利用者は、当社所定のレンタル料金、配送料、延滞料金、クリーニング費用その他必要費用を支払うものとします。</w:t>
        <w:br w:type="textWrapping"/>
        <w:t xml:space="preserve">2．支払方法は、クレジットカード、電子決済、銀行振込その他当社が指定する方法によるものとします。</w:t>
        <w:br w:type="textWrapping"/>
        <w:t xml:space="preserve">3．振込手数料その他支払に必要な費用は利用者の負担とします。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第6条（レンタル期間）</w:t>
        <w:br w:type="textWrapping"/>
      </w:r>
      <w:r w:rsidDel="00000000" w:rsidR="00000000" w:rsidRPr="00000000">
        <w:rPr>
          <w:rFonts w:ascii="Arial Unicode MS" w:cs="Arial Unicode MS" w:eastAsia="Arial Unicode MS" w:hAnsi="Arial Unicode MS"/>
          <w:sz w:val="20"/>
          <w:szCs w:val="20"/>
          <w:rtl w:val="0"/>
        </w:rPr>
        <w:t xml:space="preserve">1．レンタル期間は、当社が別途定める貸出開始日から返却期限日までとします。</w:t>
        <w:br w:type="textWrapping"/>
        <w:t xml:space="preserve">2．利用者は、返却期限までにレンタル商品を返却しなければなりません。</w:t>
        <w:br w:type="textWrapping"/>
        <w:t xml:space="preserve">3．返却期限を超過した場合、利用者は当社所定の延滞料金を支払うものとします。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第7条（商品の受渡し及び返却）</w:t>
        <w:br w:type="textWrapping"/>
      </w:r>
      <w:r w:rsidDel="00000000" w:rsidR="00000000" w:rsidRPr="00000000">
        <w:rPr>
          <w:rFonts w:ascii="Arial Unicode MS" w:cs="Arial Unicode MS" w:eastAsia="Arial Unicode MS" w:hAnsi="Arial Unicode MS"/>
          <w:sz w:val="20"/>
          <w:szCs w:val="20"/>
          <w:rtl w:val="0"/>
        </w:rPr>
        <w:t xml:space="preserve">1．レンタル商品の受渡方法は、店頭受渡し又は配送によるものとします。</w:t>
        <w:br w:type="textWrapping"/>
        <w:t xml:space="preserve">2．利用者は、返却時に当社指定の方法に従い返送又は返却するものとします。</w:t>
        <w:br w:type="textWrapping"/>
        <w:t xml:space="preserve">3．返却時の送料は、別途当社が定める場合を除き利用者負担とします。</w:t>
        <w:br w:type="textWrapping"/>
        <w:t xml:space="preserve">4．返却された商品について、当社は状態確認を行うものとします。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利用者は、以下の各号に該当する行為を行ってはなりません。</w:t>
        <w:br w:type="textWrapping"/>
        <w:t xml:space="preserve">①レンタル商品の第三者への転貸、譲渡又は担保提供</w:t>
        <w:br w:type="textWrapping"/>
        <w:t xml:space="preserve">②レンタル商品の改造、加工又は修理</w:t>
        <w:br w:type="textWrapping"/>
        <w:t xml:space="preserve">③通常使用の範囲を超える汚損、破損行為</w:t>
        <w:br w:type="textWrapping"/>
        <w:t xml:space="preserve">④違法行為、公序良俗に反する目的での使用</w:t>
        <w:br w:type="textWrapping"/>
        <w:t xml:space="preserve">⑤虚偽情報による申込み</w:t>
        <w:br w:type="textWrapping"/>
        <w:t xml:space="preserve">⑥その他、当社が不適切と判断する行為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第9条（商品の管理義務）</w:t>
        <w:br w:type="textWrapping"/>
      </w:r>
      <w:r w:rsidDel="00000000" w:rsidR="00000000" w:rsidRPr="00000000">
        <w:rPr>
          <w:rFonts w:ascii="Arial Unicode MS" w:cs="Arial Unicode MS" w:eastAsia="Arial Unicode MS" w:hAnsi="Arial Unicode MS"/>
          <w:sz w:val="20"/>
          <w:szCs w:val="20"/>
          <w:rtl w:val="0"/>
        </w:rPr>
        <w:t xml:space="preserve">1．利用者は、レンタル商品を善良なる管理者の注意をもって使用及び保管するものとします。</w:t>
        <w:br w:type="textWrapping"/>
        <w:t xml:space="preserve">2．利用者は、レンタル商品について汚損、破損、紛失等が生じた場合、直ちに当社へ通知しなければなりません。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第10条（汚損・破損・紛失）</w:t>
        <w:br w:type="textWrapping"/>
      </w:r>
      <w:r w:rsidDel="00000000" w:rsidR="00000000" w:rsidRPr="00000000">
        <w:rPr>
          <w:rFonts w:ascii="Arial Unicode MS" w:cs="Arial Unicode MS" w:eastAsia="Arial Unicode MS" w:hAnsi="Arial Unicode MS"/>
          <w:sz w:val="20"/>
          <w:szCs w:val="20"/>
          <w:rtl w:val="0"/>
        </w:rPr>
        <w:t xml:space="preserve">1．通常使用による軽微な汚れ及び自然損耗については、原則として当社負担とします。</w:t>
        <w:br w:type="textWrapping"/>
        <w:t xml:space="preserve">2．利用者の故意又は重大な過失によりレンタル商品に汚損、破損、紛失等が発生した場合、利用者は修繕費、クリーニング費、再購入費その他当社に生じた損害を賠償するものとします。</w:t>
        <w:br w:type="textWrapping"/>
        <w:t xml:space="preserve">3．修復不能又は返却不能の場合、利用者は当社が定める商品相当額を支払うものとします。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第11条（キャンセル）</w:t>
        <w:br w:type="textWrapping"/>
      </w:r>
      <w:r w:rsidDel="00000000" w:rsidR="00000000" w:rsidRPr="00000000">
        <w:rPr>
          <w:rFonts w:ascii="Arial Unicode MS" w:cs="Arial Unicode MS" w:eastAsia="Arial Unicode MS" w:hAnsi="Arial Unicode MS"/>
          <w:sz w:val="20"/>
          <w:szCs w:val="20"/>
          <w:rtl w:val="0"/>
        </w:rPr>
        <w:t xml:space="preserve">1．利用者は、当社所定の期限までにキャンセル手続きを行うことで申込みをキャンセルすることができます。</w:t>
        <w:br w:type="textWrapping"/>
        <w:t xml:space="preserve">2．キャンセル時には、当社所定のキャンセル料が発生する場合があります。</w:t>
        <w:br w:type="textWrapping"/>
        <w:t xml:space="preserve">3．発送後又は貸渡後のキャンセルについては、原則として返金できないものとします。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第12条（免責事項）</w:t>
        <w:br w:type="textWrapping"/>
      </w:r>
      <w:r w:rsidDel="00000000" w:rsidR="00000000" w:rsidRPr="00000000">
        <w:rPr>
          <w:rFonts w:ascii="Arial Unicode MS" w:cs="Arial Unicode MS" w:eastAsia="Arial Unicode MS" w:hAnsi="Arial Unicode MS"/>
          <w:sz w:val="20"/>
          <w:szCs w:val="20"/>
          <w:rtl w:val="0"/>
        </w:rPr>
        <w:t xml:space="preserve">1．当社は、レンタル商品の利用により利用者又は第三者に生じた損害について、当社に故意又は重大な過失がある場合を除き責任を負いません。</w:t>
        <w:br w:type="textWrapping"/>
        <w:t xml:space="preserve">2．当社は、天災、配送事故、交通事情、感染症、システム障害その他不可抗力により、本サービスの提供が遅延又は不能となった場合について責任を負いません。</w:t>
        <w:br w:type="textWrapping"/>
        <w:t xml:space="preserve">3．レンタル商品の色味、サイズ感、着用感等については個人差があり、当社は完全な一致を保証するものではありません。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当社は、利用者が以下の各号のいずれかに該当する場合、事前通知なく本サービスの利用停止又は契約解除を行うことができます。</w:t>
        <w:br w:type="textWrapping"/>
        <w:t xml:space="preserve">①本規約に違反した場合</w:t>
        <w:br w:type="textWrapping"/>
        <w:t xml:space="preserve">②料金支払を怠った場合</w:t>
        <w:br w:type="textWrapping"/>
        <w:t xml:space="preserve">③当社への虚偽申告が判明した場合</w:t>
        <w:br w:type="textWrapping"/>
        <w:t xml:space="preserve">④反社会的勢力との関与が判明した場合</w:t>
        <w:br w:type="textWrapping"/>
        <w:t xml:space="preserve">⑤その他、当社が不適切と判断した場合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当社は、利用者の個人情報を、当社のプライバシーポリシー及び関係法令に従って適切に管理及び利用するものとします。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1．利用者は、暴力団、暴力団員、暴力団関係企業その他これに準ずる反社会的勢力に該当しないことを表明し、保証するものとします。</w:t>
        <w:br w:type="textWrapping"/>
        <w:t xml:space="preserve">2．利用者が前項に違反した場合、当社は何らの催告なく契約解除できるものとします。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当社は、必要に応じて本規約を変更することができます。変更後の規約は、当社ウェブサイト等へ掲載した時点から効力を生じるものとします。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1．本規約は、日本法に準拠して解釈されるものとします。</w:t>
        <w:br w:type="textWrapping"/>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