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模試受験申込書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○○学習塾（以下「当塾」という。）は、模擬試験（以下「本模試」という。）の受験申込みについて、申込者及び保護者との間で、以下の内容を確認するものとします。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第1条（申込み）</w:t>
      </w:r>
      <w:r w:rsidDel="00000000" w:rsidR="00000000" w:rsidRPr="00000000">
        <w:rPr>
          <w:rFonts w:ascii="Arial Unicode MS" w:cs="Arial Unicode MS" w:eastAsia="Arial Unicode MS" w:hAnsi="Arial Unicode MS"/>
          <w:sz w:val="20"/>
          <w:szCs w:val="20"/>
          <w:rtl w:val="0"/>
        </w:rPr>
        <w:br w:type="textWrapping"/>
        <w:t xml:space="preserve">申込者及び保護者は、当塾が実施又は提供する本模試について、本申込書の提出をもって受験申込みを行うものとします。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第2条（受験者情報）</w:t>
        <w:br w:type="textWrapping"/>
      </w:r>
      <w:r w:rsidDel="00000000" w:rsidR="00000000" w:rsidRPr="00000000">
        <w:rPr>
          <w:rFonts w:ascii="Arial Unicode MS" w:cs="Arial Unicode MS" w:eastAsia="Arial Unicode MS" w:hAnsi="Arial Unicode MS"/>
          <w:sz w:val="20"/>
          <w:szCs w:val="20"/>
          <w:rtl w:val="0"/>
        </w:rPr>
        <w:t xml:space="preserve">受験者は、以下の情報を当塾へ正確に申告するものとします。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・受験者氏名</w:t>
        <w:br w:type="textWrapping"/>
        <w:t xml:space="preserve">・生年月日</w:t>
        <w:br w:type="textWrapping"/>
        <w:t xml:space="preserve">・学校名及び学年</w:t>
        <w:br w:type="textWrapping"/>
        <w:t xml:space="preserve">・住所</w:t>
        <w:br w:type="textWrapping"/>
        <w:t xml:space="preserve">・電話番号</w:t>
        <w:br w:type="textWrapping"/>
        <w:t xml:space="preserve">・保護者氏名</w:t>
        <w:br w:type="textWrapping"/>
        <w:t xml:space="preserve">・緊急連絡先</w:t>
        <w:br w:type="textWrapping"/>
        <w:t xml:space="preserve">・メールアドレス</w:t>
        <w:br w:type="textWrapping"/>
        <w:t xml:space="preserve">・志望校情報</w:t>
        <w:br w:type="textWrapping"/>
        <w:t xml:space="preserve">・その他当塾が必要と認める事項</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第3条（受験料）</w:t>
        <w:br w:type="textWrapping"/>
      </w:r>
      <w:r w:rsidDel="00000000" w:rsidR="00000000" w:rsidRPr="00000000">
        <w:rPr>
          <w:rFonts w:ascii="Arial Unicode MS" w:cs="Arial Unicode MS" w:eastAsia="Arial Unicode MS" w:hAnsi="Arial Unicode MS"/>
          <w:sz w:val="20"/>
          <w:szCs w:val="20"/>
          <w:rtl w:val="0"/>
        </w:rPr>
        <w:t xml:space="preserve">1．申込者は、当塾が別途定める受験料を、指定する期日までに支払うものとします。</w:t>
        <w:br w:type="textWrapping"/>
        <w:t xml:space="preserve">2．支払方法は、銀行振込、口座振替、クレジットカード決済その他当塾指定の方法によるものとします。</w:t>
        <w:br w:type="textWrapping"/>
        <w:t xml:space="preserve">3．振込手数料その他支払に必要な費用は申込者の負担とします。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第4条（受験票及び案内）</w:t>
        <w:br w:type="textWrapping"/>
      </w:r>
      <w:r w:rsidDel="00000000" w:rsidR="00000000" w:rsidRPr="00000000">
        <w:rPr>
          <w:rFonts w:ascii="Arial Unicode MS" w:cs="Arial Unicode MS" w:eastAsia="Arial Unicode MS" w:hAnsi="Arial Unicode MS"/>
          <w:sz w:val="20"/>
          <w:szCs w:val="20"/>
          <w:rtl w:val="0"/>
        </w:rPr>
        <w:t xml:space="preserve">当塾は、申込み完了後、受験日時、会場、持参物その他必要事項を記載した受験案内を交付又は通知するものとします。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第5条（受験日の遵守）</w:t>
        <w:br w:type="textWrapping"/>
      </w:r>
      <w:r w:rsidDel="00000000" w:rsidR="00000000" w:rsidRPr="00000000">
        <w:rPr>
          <w:rFonts w:ascii="Arial Unicode MS" w:cs="Arial Unicode MS" w:eastAsia="Arial Unicode MS" w:hAnsi="Arial Unicode MS"/>
          <w:sz w:val="20"/>
          <w:szCs w:val="20"/>
          <w:rtl w:val="0"/>
        </w:rPr>
        <w:t xml:space="preserve">受験者は、指定された日時及び会場において本模試を受験するものとします。</w:t>
        <w:br w:type="textWrapping"/>
        <w:t xml:space="preserve">なお、遅刻その他の事情により受験に支障が生じた場合であっても、当塾は一切の責任を負わないものとします。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受験者は、以下の行為を行ってはならないものとします。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・不正行為</w:t>
        <w:br w:type="textWrapping"/>
        <w:t xml:space="preserve">・他の受験者への迷惑行為</w:t>
        <w:br w:type="textWrapping"/>
        <w:t xml:space="preserve">・試験問題の持ち出し、転載又は漏えい</w:t>
        <w:br w:type="textWrapping"/>
        <w:t xml:space="preserve">・録音、録画、撮影行為</w:t>
        <w:br w:type="textWrapping"/>
        <w:t xml:space="preserve">・試験運営を妨害する行為</w:t>
        <w:br w:type="textWrapping"/>
        <w:t xml:space="preserve">・その他当塾が不適切と判断する行為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第7条（成績情報の取扱い）</w:t>
        <w:br w:type="textWrapping"/>
      </w:r>
      <w:r w:rsidDel="00000000" w:rsidR="00000000" w:rsidRPr="00000000">
        <w:rPr>
          <w:rFonts w:ascii="Arial Unicode MS" w:cs="Arial Unicode MS" w:eastAsia="Arial Unicode MS" w:hAnsi="Arial Unicode MS"/>
          <w:sz w:val="20"/>
          <w:szCs w:val="20"/>
          <w:rtl w:val="0"/>
        </w:rPr>
        <w:t xml:space="preserve">1．当塾は、本模試の成績情報を、学習指導、進路指導、統計分析その他教育サービス向上の目的で利用できるものとします。</w:t>
        <w:br w:type="textWrapping"/>
        <w:t xml:space="preserve">2．当塾は、個人情報保護法その他関連法令に従い、受験者情報を適切に管理するものとします。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第8条（欠席及び返金）</w:t>
        <w:br w:type="textWrapping"/>
      </w:r>
      <w:r w:rsidDel="00000000" w:rsidR="00000000" w:rsidRPr="00000000">
        <w:rPr>
          <w:rFonts w:ascii="Arial Unicode MS" w:cs="Arial Unicode MS" w:eastAsia="Arial Unicode MS" w:hAnsi="Arial Unicode MS"/>
          <w:sz w:val="20"/>
          <w:szCs w:val="20"/>
          <w:rtl w:val="0"/>
        </w:rPr>
        <w:t xml:space="preserve">1．受験者都合による欠席の場合、受験料は返金しないものとします。</w:t>
        <w:br w:type="textWrapping"/>
        <w:t xml:space="preserve">2．天災地変、感染症、交通機関の停止その他不可抗力により本模試の実施が困難となった場合、当塾は日程変更、中止その他必要な対応を行うことができるものとします。</w:t>
        <w:br w:type="textWrapping"/>
        <w:t xml:space="preserve">3．前項の場合における返金の有無及び範囲は、当塾が合理的に判断するものとします。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第9条（個人情報の利用）</w:t>
        <w:br w:type="textWrapping"/>
      </w:r>
      <w:r w:rsidDel="00000000" w:rsidR="00000000" w:rsidRPr="00000000">
        <w:rPr>
          <w:rFonts w:ascii="Arial Unicode MS" w:cs="Arial Unicode MS" w:eastAsia="Arial Unicode MS" w:hAnsi="Arial Unicode MS"/>
          <w:sz w:val="20"/>
          <w:szCs w:val="20"/>
          <w:rtl w:val="0"/>
        </w:rPr>
        <w:t xml:space="preserve">当塾は、取得した個人情報を、以下の目的で利用するものとします。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・模試運営及び成績管理</w:t>
        <w:br w:type="textWrapping"/>
        <w:t xml:space="preserve">・進路指導及び学習相談</w:t>
        <w:br w:type="textWrapping"/>
        <w:t xml:space="preserve">・各種講座、講習会、イベント等の案内</w:t>
        <w:br w:type="textWrapping"/>
        <w:t xml:space="preserve">・保護者への連絡</w:t>
        <w:br w:type="textWrapping"/>
        <w:t xml:space="preserve">・その他教育サービス提供に必要な業務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受験者又は保護者が故意又は重大な過失により当塾又は第三者へ損害を与えた場合、その損害を賠償しなければならないものとします。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当塾は、天災地変、通信障害、交通障害その他当塾の責めに帰することのできない事由により発生した損害について、一切の責任を負わないものとします。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本申込書に定めのない事項又は疑義が生じた場合には、申込者及び当塾は誠意をもって協議のうえ解決するものとします。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第13条（管轄）</w:t>
        <w:br w:type="textWrapping"/>
      </w:r>
      <w:r w:rsidDel="00000000" w:rsidR="00000000" w:rsidRPr="00000000">
        <w:rPr>
          <w:rFonts w:ascii="Arial Unicode MS" w:cs="Arial Unicode MS" w:eastAsia="Arial Unicode MS" w:hAnsi="Arial Unicode MS"/>
          <w:sz w:val="20"/>
          <w:szCs w:val="20"/>
          <w:rtl w:val="0"/>
        </w:rPr>
        <w:t xml:space="preserve">本申込書に関する紛争については、当塾所在地を管轄する地方裁判所又は簡易裁判所を第一審の専属的合意管轄裁判所とします。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【受験申込欄】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受験者氏名：　　　　　　　　　　　　　　　</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　　　　　　　　　　　　　　　</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学校名：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学年：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受験希望科目：　　　　　　　　　　　　　　　</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志望校：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【個人情報取扱い同意】</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私は、本申込書に記載された内容及び個人情報の取扱いについて同意のうえ、本模試へ申し込みます。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受験者氏名：　　　　　　　　　　　　　　　</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保護者署名：　　　　　　　　　　　　　　　</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