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タブレット学習利用規約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以下「当教室」という。）が受講生に提供するタブレット端末及び関連する学習システム、アプリケーション、通信環境その他付随サービス（以下「本サービス」という。）の利用条件を定めるものです。受講生及びその保護者は、本規約に同意の上、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1．本規約は、本サービスを利用するすべての受講生及び保護者に適用されます。</w:t>
        <w:br w:type="textWrapping"/>
        <w:t xml:space="preserve">2．当教室が別途定めるガイドライン、利用案内、注意事項等は、本規約の一部を構成するものとします。</w:t>
        <w:br w:type="textWrapping"/>
        <w:t xml:space="preserve">3．本規約と個別契約又は別途定める規程の内容が異なる場合には、個別契約又は別途規程が優先されるものとします。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第3条（利用対象）</w:t>
        <w:br w:type="textWrapping"/>
      </w:r>
      <w:r w:rsidDel="00000000" w:rsidR="00000000" w:rsidRPr="00000000">
        <w:rPr>
          <w:rFonts w:ascii="Arial Unicode MS" w:cs="Arial Unicode MS" w:eastAsia="Arial Unicode MS" w:hAnsi="Arial Unicode MS"/>
          <w:sz w:val="20"/>
          <w:szCs w:val="20"/>
          <w:rtl w:val="0"/>
        </w:rPr>
        <w:t xml:space="preserve">1．本サービスは、当教室に在籍する受講生を対象として提供されます。</w:t>
        <w:br w:type="textWrapping"/>
        <w:t xml:space="preserve">2．受講生が未成年の場合、保護者は本規約に基づく義務について受講生と連帯して責任を負うものとします。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第4条（貸与端末）</w:t>
        <w:br w:type="textWrapping"/>
      </w:r>
      <w:r w:rsidDel="00000000" w:rsidR="00000000" w:rsidRPr="00000000">
        <w:rPr>
          <w:rFonts w:ascii="Arial Unicode MS" w:cs="Arial Unicode MS" w:eastAsia="Arial Unicode MS" w:hAnsi="Arial Unicode MS"/>
          <w:sz w:val="20"/>
          <w:szCs w:val="20"/>
          <w:rtl w:val="0"/>
        </w:rPr>
        <w:t xml:space="preserve">1．当教室は、必要に応じて受講生に対しタブレット端末、充電器、周辺機器等を貸与することがあります。</w:t>
        <w:br w:type="textWrapping"/>
        <w:t xml:space="preserve">2．貸与物の所有権は当教室又は正当な権利者に帰属します。</w:t>
        <w:br w:type="textWrapping"/>
        <w:t xml:space="preserve">3．受講生は、貸与物を善良な管理者の注意をもって使用・保管しなければなりません。</w:t>
        <w:br w:type="textWrapping"/>
        <w:t xml:space="preserve">4．受講生は、貸与物を第三者へ譲渡、転貸、担保設定その他処分してはなりません。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第5条（利用目的）</w:t>
        <w:br w:type="textWrapping"/>
      </w:r>
      <w:r w:rsidDel="00000000" w:rsidR="00000000" w:rsidRPr="00000000">
        <w:rPr>
          <w:rFonts w:ascii="Arial Unicode MS" w:cs="Arial Unicode MS" w:eastAsia="Arial Unicode MS" w:hAnsi="Arial Unicode MS"/>
          <w:sz w:val="20"/>
          <w:szCs w:val="20"/>
          <w:rtl w:val="0"/>
        </w:rPr>
        <w:t xml:space="preserve">受講生は、本サービスを学習目的に限り利用するものとし、以下の行為を行ってはなりません。</w:t>
        <w:br w:type="textWrapping"/>
        <w:t xml:space="preserve">① 学習目的以外での利用</w:t>
        <w:br w:type="textWrapping"/>
        <w:t xml:space="preserve">② 違法又は公序良俗に反する行為</w:t>
        <w:br w:type="textWrapping"/>
        <w:t xml:space="preserve">③ SNS、ゲーム、動画視聴等、学習に関係のない利用</w:t>
        <w:br w:type="textWrapping"/>
        <w:t xml:space="preserve">④ 当教室又は第三者の権利利益を侵害する行為</w:t>
        <w:br w:type="textWrapping"/>
        <w:t xml:space="preserve">⑤ システムへの不正アクセス又は改変行為</w:t>
        <w:br w:type="textWrapping"/>
        <w:t xml:space="preserve">⑥ ウイルスその他有害プログラムの使用又は配布</w:t>
        <w:br w:type="textWrapping"/>
        <w:t xml:space="preserve">⑦ 他人のアカウント情報の利用又は共有</w:t>
        <w:br w:type="textWrapping"/>
        <w:t xml:space="preserve">⑧ その他、当教室が不適切と判断する行為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第6条（アカウント管理）</w:t>
        <w:br w:type="textWrapping"/>
      </w:r>
      <w:r w:rsidDel="00000000" w:rsidR="00000000" w:rsidRPr="00000000">
        <w:rPr>
          <w:rFonts w:ascii="Arial Unicode MS" w:cs="Arial Unicode MS" w:eastAsia="Arial Unicode MS" w:hAnsi="Arial Unicode MS"/>
          <w:sz w:val="20"/>
          <w:szCs w:val="20"/>
          <w:rtl w:val="0"/>
        </w:rPr>
        <w:t xml:space="preserve">1．当教室が付与するID及びパスワードは、受講生本人のみが利用できるものとします。</w:t>
        <w:br w:type="textWrapping"/>
        <w:t xml:space="preserve">2．受講生は、ID及びパスワードを自己の責任において適切に管理するものとします。</w:t>
        <w:br w:type="textWrapping"/>
        <w:t xml:space="preserve">3．ID又はパスワードの漏えい、第三者利用等により損害が生じた場合であっても、当教室に故意又は重大な過失がある場合を除き、当教室は責任を負いません。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第7条（費用負担）</w:t>
        <w:br w:type="textWrapping"/>
      </w:r>
      <w:r w:rsidDel="00000000" w:rsidR="00000000" w:rsidRPr="00000000">
        <w:rPr>
          <w:rFonts w:ascii="Arial Unicode MS" w:cs="Arial Unicode MS" w:eastAsia="Arial Unicode MS" w:hAnsi="Arial Unicode MS"/>
          <w:sz w:val="20"/>
          <w:szCs w:val="20"/>
          <w:rtl w:val="0"/>
        </w:rPr>
        <w:t xml:space="preserve">1．本サービスの利用料金、端末利用料その他費用は、当教室が別途定めるものとします。</w:t>
        <w:br w:type="textWrapping"/>
        <w:t xml:space="preserve">2．通信費、電気料金その他受講生側で発生する費用については、受講生又は保護者の負担とします。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第8条（故障・紛失・破損）</w:t>
        <w:br w:type="textWrapping"/>
      </w:r>
      <w:r w:rsidDel="00000000" w:rsidR="00000000" w:rsidRPr="00000000">
        <w:rPr>
          <w:rFonts w:ascii="Arial Unicode MS" w:cs="Arial Unicode MS" w:eastAsia="Arial Unicode MS" w:hAnsi="Arial Unicode MS"/>
          <w:sz w:val="20"/>
          <w:szCs w:val="20"/>
          <w:rtl w:val="0"/>
        </w:rPr>
        <w:t xml:space="preserve">1．受講生は、端末の故障、紛失、盗難、破損等が発生した場合、直ちに当教室へ報告しなければなりません。</w:t>
        <w:br w:type="textWrapping"/>
        <w:t xml:space="preserve">2．受講生又は保護者の故意又は過失により端末等に損害が生じた場合、当教室は修理費用又は再調達費用を請求できるものとします。</w:t>
        <w:br w:type="textWrapping"/>
        <w:t xml:space="preserve">3．通常使用による経年劣化又は自然故障については、この限りではありません。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第9条（データ管理）</w:t>
        <w:br w:type="textWrapping"/>
      </w:r>
      <w:r w:rsidDel="00000000" w:rsidR="00000000" w:rsidRPr="00000000">
        <w:rPr>
          <w:rFonts w:ascii="Arial Unicode MS" w:cs="Arial Unicode MS" w:eastAsia="Arial Unicode MS" w:hAnsi="Arial Unicode MS"/>
          <w:sz w:val="20"/>
          <w:szCs w:val="20"/>
          <w:rtl w:val="0"/>
        </w:rPr>
        <w:t xml:space="preserve">1．受講生は、自己の責任において必要な学習データの保存及び管理を行うものとします。</w:t>
        <w:br w:type="textWrapping"/>
        <w:t xml:space="preserve">2．端末故障、通信障害、システム障害その他事由によりデータ消失等が発生した場合であっても、当教室に故意又は重大な過失がある場合を除き、当教室は責任を負いません。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1．当教室は、本サービスの提供及び運営に必要な範囲で、受講生及び保護者の個人情報を取得・利用します。</w:t>
        <w:br w:type="textWrapping"/>
        <w:t xml:space="preserve">2．当教室は、取得した個人情報を法令及び当教室のプライバシーポリシーに基づき適切に管理します。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w:t>
        <w:br w:type="textWrapping"/>
      </w:r>
      <w:r w:rsidDel="00000000" w:rsidR="00000000" w:rsidRPr="00000000">
        <w:rPr>
          <w:rFonts w:ascii="Arial Unicode MS" w:cs="Arial Unicode MS" w:eastAsia="Arial Unicode MS" w:hAnsi="Arial Unicode MS"/>
          <w:sz w:val="20"/>
          <w:szCs w:val="20"/>
          <w:rtl w:val="0"/>
        </w:rPr>
        <w:t xml:space="preserve">当教室は、受講生が以下の各号のいずれかに該当する場合、事前通知なく本サービスの全部又は一部の利用を停止できるものとします。</w:t>
        <w:br w:type="textWrapping"/>
        <w:t xml:space="preserve">① 本規約に違反した場合</w:t>
        <w:br w:type="textWrapping"/>
        <w:t xml:space="preserve">② 他の受講生又は第三者へ迷惑又は損害を与えた場合</w:t>
        <w:br w:type="textWrapping"/>
        <w:t xml:space="preserve">③ 当教室の運営を妨害した場合</w:t>
        <w:br w:type="textWrapping"/>
        <w:t xml:space="preserve">④ その他、当教室が不適切と判断した場合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第12条（サービス変更・終了）</w:t>
        <w:br w:type="textWrapping"/>
      </w:r>
      <w:r w:rsidDel="00000000" w:rsidR="00000000" w:rsidRPr="00000000">
        <w:rPr>
          <w:rFonts w:ascii="Arial Unicode MS" w:cs="Arial Unicode MS" w:eastAsia="Arial Unicode MS" w:hAnsi="Arial Unicode MS"/>
          <w:sz w:val="20"/>
          <w:szCs w:val="20"/>
          <w:rtl w:val="0"/>
        </w:rPr>
        <w:t xml:space="preserve">1．当教室は、必要に応じて本サービスの内容を変更することができます。</w:t>
        <w:br w:type="textWrapping"/>
        <w:t xml:space="preserve">2．当教室は、設備保守、システム障害、災害その他やむを得ない事情により、本サービスを一時停止することがあります。</w:t>
        <w:br w:type="textWrapping"/>
        <w:t xml:space="preserve">3．当教室は、合理的な期間をもって周知することにより、本サービスを終了できるものとします。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1．当教室は、本サービスの完全性、正確性、有用性、継続性等を保証するものではありません。</w:t>
        <w:br w:type="textWrapping"/>
        <w:t xml:space="preserve">2．通信障害、端末故障、システム不具合その他当教室の責によらない事由により受講生に損害が生じた場合、当教室は責任を負わないものとします。</w:t>
        <w:br w:type="textWrapping"/>
        <w:t xml:space="preserve">3．当教室は、受講生同士又は第三者との間で発生したトラブルについて責任を負いません。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受講生又は保護者が本規約に違反し、当教室又は第三者へ損害を与えた場合、当該受講生及び保護者はその損害を賠償する責任を負うものとします。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当教室は、必要に応じて本規約を変更できるものとし、変更後の内容を当教室所定の方法により周知した時点から効力を生じるものとします。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r>
      <w:r w:rsidDel="00000000" w:rsidR="00000000" w:rsidRPr="00000000">
        <w:rPr>
          <w:rFonts w:ascii="Arial Unicode MS" w:cs="Arial Unicode MS" w:eastAsia="Arial Unicode MS" w:hAnsi="Arial Unicode MS"/>
          <w:sz w:val="20"/>
          <w:szCs w:val="20"/>
          <w:rtl w:val="0"/>
        </w:rPr>
        <w:br w:type="textWrapping"/>
        <w:t xml:space="preserve">本規約に定めのない事項又は本規約の解釈に疑義が生じた場合、当教室及び受講生又は保護者は誠意をもって協議し解決するものとします。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本規約は日本法に準拠し、本規約又は本サービスに関して紛争が生じた場合には、当教室所在地を管轄する地方裁判所又は簡易裁判所を第一審の専属的合意管轄裁判所とします。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