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1zqbce3ic0da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サロン内備品使用規程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本規程（以下「本規程」という。）は、サロン（以下「当サロン」という。）の運営において使用される各種備品の管理及び使用に関するルールを定め、備品の適正利用と安全確保を図ることを目的とする。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mjzwyf7u85v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本規程は、当サロン内で従業者が使用する備品の管理方法、利用条件、禁止事項、損害発生時の対応等を定め、備品の適切な取り扱いを確保することを目的とする。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mp1kv3url5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本規程において「備品」とは、当サロンが施術・運営のために所有し、従業者が業務遂行のために使用する器具、機材、家具、消耗品以外の物品をいう。</w:t>
        <w:br w:type="textWrapping"/>
        <w:t xml:space="preserve">2　消耗品とは、タオル・薬剤・衛生用品など短期で使用される物品をいい、これらは別途定める消耗品管理基準に従うものとする。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i68ylfm7uk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第3条（備品の管理責任）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備品の管理責任者は、サロン管理者またはその指名する者とする。</w:t>
        <w:br w:type="textWrapping"/>
        <w:t xml:space="preserve">2　管理責任者は、備品の購入記録、在庫状況、破損履歴等を適切に把握しなければならない。</w:t>
        <w:br w:type="textWrapping"/>
        <w:t xml:space="preserve">3　従業者は、備品を使用する際、本規程及び管理責任者の指示に従わなければならない。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8bp4f9jpn0t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第4条（備品の使用範囲）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従業者は、当サロンの業務遂行に必要な範囲に限り、備品を使用することができる。</w:t>
        <w:br w:type="textWrapping"/>
        <w:t xml:space="preserve">2　備品を私的目的で使用し、持ち出し、貸与、譲渡等を行ってはならない。</w:t>
        <w:br w:type="textWrapping"/>
        <w:t xml:space="preserve">3　持ち帰りが必要な場合は、管理責任者の事前承認を得ることとする。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7kihhaxm9rj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第5条（使用方法の遵守）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従業者は、備品の取扱説明書、管理責任者の指示、メーカー推奨の使用方法等に従って備品を使用しなければならない。</w:t>
        <w:br w:type="textWrapping"/>
        <w:t xml:space="preserve">2　誤った方法による使用、危険を伴う操作、衛生基準に反する取扱いは禁止する。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i4n5kigamio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第6条（衛生管理）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従業者は、備品の衛生状態を常に良好に保つため、使用後は適切に清拭・消毒・整備を行うものとする。</w:t>
        <w:br w:type="textWrapping"/>
        <w:t xml:space="preserve">2　衛生基準を満たさない状態での施術使用は禁止する。</w:t>
        <w:br w:type="textWrapping"/>
        <w:t xml:space="preserve">3　タオル、器具等については、法令及び業界基準に準拠した衛生管理を行わなければならない。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5aqa3tubufj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第7条（破損・故障の報告義務）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従業者は、備品に破損、故障、異常が生じた場合、または発見した場合、速やかに管理責任者へ報告しなければならない。</w:t>
        <w:br w:type="textWrapping"/>
        <w:t xml:space="preserve">2　破損・故障が重大なリスクを伴う場合は、当該備品の使用を直ちに停止しなければならない。</w:t>
        <w:br w:type="textWrapping"/>
        <w:t xml:space="preserve">3　報告遅延により損害が拡大した場合、当該従業者はその責任を負うことがある。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fnn205vf949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第8条（損害発生時の対応）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従業者の故意又は重大な過失により備品に損害が発生した場合、当該従業者は修理費、交換費等の実費を負担することがある。</w:t>
        <w:br w:type="textWrapping"/>
        <w:t xml:space="preserve">2　損害の程度及び費用負担の割合については、管理責任者が状況を確認した上で判断する。</w:t>
        <w:br w:type="textWrapping"/>
        <w:t xml:space="preserve">3　通常の使用における自然消耗による損耗については、従業者の負担とはしない。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xg1jebew2wd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第9条（備品の持ち出し・搬出入）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備品をサロン外へ搬出する場合、管理責任者の事前承認が必要である。</w:t>
        <w:br w:type="textWrapping"/>
        <w:t xml:space="preserve">2　外部イベント、出張施術等で備品を使用する場合も同様とする。</w:t>
        <w:br w:type="textWrapping"/>
        <w:t xml:space="preserve">3　搬出時および返却時には、状態確認を行う。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f5ntsxifbp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第10条（禁止事項）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従業者は、以下の行為を行ってはならない。</w:t>
        <w:br w:type="textWrapping"/>
        <w:t xml:space="preserve">1　備品の私的利用、無断持ち出し、貸与、譲渡</w:t>
        <w:br w:type="textWrapping"/>
        <w:t xml:space="preserve">2　備品の改造、分解、危険な操作</w:t>
        <w:br w:type="textWrapping"/>
        <w:t xml:space="preserve">3　衛生基準を満たさない状態での施術利用</w:t>
        <w:br w:type="textWrapping"/>
        <w:t xml:space="preserve">4　第三者への備品の無断提供</w:t>
        <w:br w:type="textWrapping"/>
        <w:t xml:space="preserve">5　備品を故意に破損させ、または放置する行為</w:t>
        <w:br w:type="textWrapping"/>
        <w:t xml:space="preserve">6　管理責任者の指示に反する利用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i6ccr1agh2d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第11条（備品の購入・廃棄）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備品の購入、更新、廃棄は管理責任者が決定する。</w:t>
        <w:br w:type="textWrapping"/>
        <w:t xml:space="preserve">2　従業者は、備品の不足や更新が必要と判断した場合、速やかに管理責任者へ報告するものとする。</w:t>
        <w:br w:type="textWrapping"/>
        <w:t xml:space="preserve">3　備品の廃棄にあたっては、適切な方法により処理しなければならない。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2z2x086c1kk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第12条（記録の作成と保存）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管理責任者は、備品の購入履歴、貸出記録、破損・修理記録等を整備し、適切に保存するものとする。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ddasq4jeib1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第13条（教育・周知）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当サロンは、従業者に対し、本規程の内容、備品の正しい取り扱い方法、衛生管理基準等を必要に応じて教育し、周知するものとする。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ctmnh7uavn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第14条（規程違反への措置）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従業者が本規程に違反した場合、状況に応じて注意指導、是正命令、損害賠償請求、その他必要な措置を講じることがある。</w:t>
        <w:br w:type="textWrapping"/>
        <w:t xml:space="preserve">2　重大な違反がある場合、就業規則に基づく懲戒処分の対象となることがある。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w33xqtuqtg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第15条（規程の改定）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本規程は、必要に応じて当サロンが改定できるものとする。</w:t>
        <w:br w:type="textWrapping"/>
        <w:t xml:space="preserve">2　改定後の規程は、従業者への通知をもって効力を生じる。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本規程は、●年●月●日より施行する。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