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kk0cr697afm" w:id="0"/>
      <w:bookmarkEnd w:id="0"/>
      <w:r w:rsidDel="00000000" w:rsidR="00000000" w:rsidRPr="00000000">
        <w:rPr>
          <w:rFonts w:ascii="Arial Unicode MS" w:cs="Arial Unicode MS" w:eastAsia="Arial Unicode MS" w:hAnsi="Arial Unicode MS"/>
          <w:b w:val="1"/>
          <w:bCs w:val="1"/>
          <w:sz w:val="44"/>
          <w:szCs w:val="44"/>
          <w:rtl w:val="0"/>
        </w:rPr>
        <w:t xml:space="preserve">サブスクファッション利用規約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います。）は、当社が提供するサブスクファッションサービス（以下「本サービス」といいます。）の利用条件について、以下のとおり利用規約（以下「本規約」といいます。）を定め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pPr>
      <w:bookmarkStart w:colFirst="0" w:colLast="0" w:name="_uo6jqh576yj1" w:id="1"/>
      <w:bookmarkEnd w:id="1"/>
      <w:r w:rsidDel="00000000" w:rsidR="00000000" w:rsidRPr="00000000">
        <w:rPr>
          <w:rFonts w:ascii="Arial Unicode MS" w:cs="Arial Unicode MS" w:eastAsia="Arial Unicode MS" w:hAnsi="Arial Unicode MS"/>
          <w:b w:val="1"/>
          <w:bCs w:val="1"/>
          <w:rtl w:val="0"/>
        </w:rPr>
        <w:t xml:space="preserve">第1条（適用）</w:t>
      </w:r>
      <w:r w:rsidDel="00000000" w:rsidR="00000000" w:rsidRPr="00000000">
        <w:rPr>
          <w:rtl w:val="0"/>
        </w:rPr>
      </w:r>
    </w:p>
    <w:p w:rsidR="00000000" w:rsidDel="00000000" w:rsidP="00000000" w:rsidRDefault="00000000" w:rsidRPr="00000000" w14:paraId="0000000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本規約は、本サービスの利用に関して当社と利用者との間に適用されます。</w:t>
      </w:r>
    </w:p>
    <w:p w:rsidR="00000000" w:rsidDel="00000000" w:rsidP="00000000" w:rsidRDefault="00000000" w:rsidRPr="00000000" w14:paraId="00000007">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利用者は、本規約に同意した上で本サービスを利用するものとします。</w:t>
      </w:r>
    </w:p>
    <w:p w:rsidR="00000000" w:rsidDel="00000000" w:rsidP="00000000" w:rsidRDefault="00000000" w:rsidRPr="00000000" w14:paraId="0000000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当社が本サービスに関して別途定めるガイドライン、利用案内その他のルールは、本規約の一部を構成するものとします。</w:t>
      </w:r>
    </w:p>
    <w:p w:rsidR="00000000" w:rsidDel="00000000" w:rsidP="00000000" w:rsidRDefault="00000000" w:rsidRPr="00000000" w14:paraId="00000009">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97ltknu6mtqy" w:id="2"/>
      <w:bookmarkEnd w:id="2"/>
      <w:r w:rsidDel="00000000" w:rsidR="00000000" w:rsidRPr="00000000">
        <w:rPr>
          <w:rFonts w:ascii="Arial Unicode MS" w:cs="Arial Unicode MS" w:eastAsia="Arial Unicode MS" w:hAnsi="Arial Unicode MS"/>
          <w:b w:val="1"/>
          <w:bCs w:val="1"/>
          <w:rtl w:val="0"/>
        </w:rPr>
        <w:t xml:space="preserve">第2条（本サービスの内容）</w:t>
      </w:r>
    </w:p>
    <w:p w:rsidR="00000000" w:rsidDel="00000000" w:rsidP="00000000" w:rsidRDefault="00000000" w:rsidRPr="00000000" w14:paraId="0000000B">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本サービスは、利用者が月額料金を支払うことにより、当社指定の商品を一定期間レンタルまたは利用できるサービスです。</w:t>
      </w:r>
    </w:p>
    <w:p w:rsidR="00000000" w:rsidDel="00000000" w:rsidP="00000000" w:rsidRDefault="00000000" w:rsidRPr="00000000" w14:paraId="0000000C">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商品の種類、利用回数、配送条件、交換回数その他の内容は、当社が別途定めるプランによるものとします。</w:t>
      </w:r>
    </w:p>
    <w:p w:rsidR="00000000" w:rsidDel="00000000" w:rsidP="00000000" w:rsidRDefault="00000000" w:rsidRPr="00000000" w14:paraId="0000000D">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当社は、サービス内容を随時変更できるものとします。</w:t>
      </w:r>
    </w:p>
    <w:p w:rsidR="00000000" w:rsidDel="00000000" w:rsidP="00000000" w:rsidRDefault="00000000" w:rsidRPr="00000000" w14:paraId="0000000E">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ye6akps971xb" w:id="3"/>
      <w:bookmarkEnd w:id="3"/>
      <w:r w:rsidDel="00000000" w:rsidR="00000000" w:rsidRPr="00000000">
        <w:rPr>
          <w:rFonts w:ascii="Arial Unicode MS" w:cs="Arial Unicode MS" w:eastAsia="Arial Unicode MS" w:hAnsi="Arial Unicode MS"/>
          <w:b w:val="1"/>
          <w:bCs w:val="1"/>
          <w:rtl w:val="0"/>
        </w:rPr>
        <w:t xml:space="preserve">第3条（利用登録）</w:t>
      </w:r>
    </w:p>
    <w:p w:rsidR="00000000" w:rsidDel="00000000" w:rsidP="00000000" w:rsidRDefault="00000000" w:rsidRPr="00000000" w14:paraId="00000010">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本サービスの利用を希望する者は、当社所定の方法により利用登録を行うものとします。</w:t>
      </w:r>
    </w:p>
    <w:p w:rsidR="00000000" w:rsidDel="00000000" w:rsidP="00000000" w:rsidRDefault="00000000" w:rsidRPr="00000000" w14:paraId="00000011">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当社は、次の各号のいずれかに該当すると判断した場合、利用登録を拒否できるものとします。</w:t>
        <w:br w:type="textWrapping"/>
        <w:t xml:space="preserve">（1）虚偽の情報を登録した場合</w:t>
        <w:br w:type="textWrapping"/>
        <w:t xml:space="preserve">（2）過去に本規約違反があった場合</w:t>
        <w:br w:type="textWrapping"/>
        <w:t xml:space="preserve">（3）料金未払い履歴がある場合</w:t>
        <w:br w:type="textWrapping"/>
        <w:t xml:space="preserve">（4）その他当社が不適当と判断した場合</w:t>
      </w:r>
    </w:p>
    <w:p w:rsidR="00000000" w:rsidDel="00000000" w:rsidP="00000000" w:rsidRDefault="00000000" w:rsidRPr="00000000" w14:paraId="00000012">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qeqp9dg8fwiq" w:id="4"/>
      <w:bookmarkEnd w:id="4"/>
      <w:r w:rsidDel="00000000" w:rsidR="00000000" w:rsidRPr="00000000">
        <w:rPr>
          <w:rFonts w:ascii="Arial Unicode MS" w:cs="Arial Unicode MS" w:eastAsia="Arial Unicode MS" w:hAnsi="Arial Unicode MS"/>
          <w:b w:val="1"/>
          <w:bCs w:val="1"/>
          <w:rtl w:val="0"/>
        </w:rPr>
        <w:t xml:space="preserve">第4条（アカウント管理）</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利用者は、自己の責任においてアカウント情報を管理するものとします。</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アカウントの第三者利用、譲渡、貸与その他これに類する行為は禁止します。</w:t>
      </w:r>
    </w:p>
    <w:p w:rsidR="00000000" w:rsidDel="00000000" w:rsidP="00000000" w:rsidRDefault="00000000" w:rsidRPr="00000000" w14:paraId="0000001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アカウントの管理不十分によって生じた損害について、当社は責任を負いません。</w:t>
      </w:r>
    </w:p>
    <w:p w:rsidR="00000000" w:rsidDel="00000000" w:rsidP="00000000" w:rsidRDefault="00000000" w:rsidRPr="00000000" w14:paraId="00000017">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tmap3eac9e4o" w:id="5"/>
      <w:bookmarkEnd w:id="5"/>
      <w:r w:rsidDel="00000000" w:rsidR="00000000" w:rsidRPr="00000000">
        <w:rPr>
          <w:rFonts w:ascii="Arial Unicode MS" w:cs="Arial Unicode MS" w:eastAsia="Arial Unicode MS" w:hAnsi="Arial Unicode MS"/>
          <w:b w:val="1"/>
          <w:bCs w:val="1"/>
          <w:rtl w:val="0"/>
        </w:rPr>
        <w:t xml:space="preserve">第5条（月額料金）</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利用者は、当社所定の月額料金を支払うものとします。</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支払方法は、クレジットカードその他当社が指定する方法とします。</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一度支払われた料金は、法令上返金が必要な場合を除き返還しません。</w:t>
      </w:r>
    </w:p>
    <w:p w:rsidR="00000000" w:rsidDel="00000000" w:rsidP="00000000" w:rsidRDefault="00000000" w:rsidRPr="00000000" w14:paraId="0000001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i79noiujuqmy" w:id="6"/>
      <w:bookmarkEnd w:id="6"/>
      <w:r w:rsidDel="00000000" w:rsidR="00000000" w:rsidRPr="00000000">
        <w:rPr>
          <w:rFonts w:ascii="Arial Unicode MS" w:cs="Arial Unicode MS" w:eastAsia="Arial Unicode MS" w:hAnsi="Arial Unicode MS"/>
          <w:b w:val="1"/>
          <w:bCs w:val="1"/>
          <w:rtl w:val="0"/>
        </w:rPr>
        <w:t xml:space="preserve">第6条（商品の配送および受領）</w:t>
      </w:r>
    </w:p>
    <w:p w:rsidR="00000000" w:rsidDel="00000000" w:rsidP="00000000" w:rsidRDefault="00000000" w:rsidRPr="00000000" w14:paraId="0000001E">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当社は、利用者が指定した住所へ商品を配送します。</w:t>
      </w:r>
    </w:p>
    <w:p w:rsidR="00000000" w:rsidDel="00000000" w:rsidP="00000000" w:rsidRDefault="00000000" w:rsidRPr="00000000" w14:paraId="0000001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利用者は、配送された商品を速やかに確認するものとします。</w:t>
      </w:r>
    </w:p>
    <w:p w:rsidR="00000000" w:rsidDel="00000000" w:rsidP="00000000" w:rsidRDefault="00000000" w:rsidRPr="00000000" w14:paraId="00000020">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商品の受領後に発見された不良品については、利用者は当社へ通知するものとします。</w:t>
      </w:r>
    </w:p>
    <w:p w:rsidR="00000000" w:rsidDel="00000000" w:rsidP="00000000" w:rsidRDefault="00000000" w:rsidRPr="00000000" w14:paraId="00000021">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cqnv90truovv" w:id="7"/>
      <w:bookmarkEnd w:id="7"/>
      <w:r w:rsidDel="00000000" w:rsidR="00000000" w:rsidRPr="00000000">
        <w:rPr>
          <w:rFonts w:ascii="Arial Unicode MS" w:cs="Arial Unicode MS" w:eastAsia="Arial Unicode MS" w:hAnsi="Arial Unicode MS"/>
          <w:b w:val="1"/>
          <w:bCs w:val="1"/>
          <w:rtl w:val="0"/>
        </w:rPr>
        <w:t xml:space="preserve">第7条（商品の交換）</w:t>
      </w:r>
    </w:p>
    <w:p w:rsidR="00000000" w:rsidDel="00000000" w:rsidP="00000000" w:rsidRDefault="00000000" w:rsidRPr="00000000" w14:paraId="0000002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利用者は、契約プランに定める範囲内で商品の交換を申請できます。</w:t>
      </w:r>
    </w:p>
    <w:p w:rsidR="00000000" w:rsidDel="00000000" w:rsidP="00000000" w:rsidRDefault="00000000" w:rsidRPr="00000000" w14:paraId="0000002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商品在庫状況その他の事情により、希望商品を提供できない場合があります。</w:t>
      </w:r>
    </w:p>
    <w:p w:rsidR="00000000" w:rsidDel="00000000" w:rsidP="00000000" w:rsidRDefault="00000000" w:rsidRPr="00000000" w14:paraId="0000002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当社は、交換商品の選定方法を随時変更できるものとします。</w:t>
      </w:r>
    </w:p>
    <w:p w:rsidR="00000000" w:rsidDel="00000000" w:rsidP="00000000" w:rsidRDefault="00000000" w:rsidRPr="00000000" w14:paraId="0000002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sa48j1x77jhd" w:id="8"/>
      <w:bookmarkEnd w:id="8"/>
      <w:r w:rsidDel="00000000" w:rsidR="00000000" w:rsidRPr="00000000">
        <w:rPr>
          <w:rFonts w:ascii="Arial Unicode MS" w:cs="Arial Unicode MS" w:eastAsia="Arial Unicode MS" w:hAnsi="Arial Unicode MS"/>
          <w:b w:val="1"/>
          <w:bCs w:val="1"/>
          <w:rtl w:val="0"/>
        </w:rPr>
        <w:t xml:space="preserve">第8条（商品の返却）</w:t>
      </w:r>
    </w:p>
    <w:p w:rsidR="00000000" w:rsidDel="00000000" w:rsidP="00000000" w:rsidRDefault="00000000" w:rsidRPr="00000000" w14:paraId="0000002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利用者は、当社が指定する方法により商品を返却するものとします。</w:t>
      </w:r>
    </w:p>
    <w:p w:rsidR="00000000" w:rsidDel="00000000" w:rsidP="00000000" w:rsidRDefault="00000000" w:rsidRPr="00000000" w14:paraId="0000002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返却期限が定められている場合、利用者は当該期限までに返却しなければなりません。</w:t>
      </w:r>
    </w:p>
    <w:p w:rsidR="00000000" w:rsidDel="00000000" w:rsidP="00000000" w:rsidRDefault="00000000" w:rsidRPr="00000000" w14:paraId="0000002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返却時の配送手続は利用者の責任において行うものとします。</w:t>
      </w:r>
    </w:p>
    <w:p w:rsidR="00000000" w:rsidDel="00000000" w:rsidP="00000000" w:rsidRDefault="00000000" w:rsidRPr="00000000" w14:paraId="0000002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lzumonipikna" w:id="9"/>
      <w:bookmarkEnd w:id="9"/>
      <w:r w:rsidDel="00000000" w:rsidR="00000000" w:rsidRPr="00000000">
        <w:rPr>
          <w:rFonts w:ascii="Arial Unicode MS" w:cs="Arial Unicode MS" w:eastAsia="Arial Unicode MS" w:hAnsi="Arial Unicode MS"/>
          <w:b w:val="1"/>
          <w:bCs w:val="1"/>
          <w:rtl w:val="0"/>
        </w:rPr>
        <w:t xml:space="preserve">第9条（商品の取扱い）</w:t>
      </w:r>
    </w:p>
    <w:p w:rsidR="00000000" w:rsidDel="00000000" w:rsidP="00000000" w:rsidRDefault="00000000" w:rsidRPr="00000000" w14:paraId="0000002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利用者は、善良な管理者の注意をもって商品を使用・保管するものとします。</w:t>
      </w:r>
    </w:p>
    <w:p w:rsidR="00000000" w:rsidDel="00000000" w:rsidP="00000000" w:rsidRDefault="00000000" w:rsidRPr="00000000" w14:paraId="0000002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利用者は、商品について次の行為を行ってはなりません。</w:t>
        <w:br w:type="textWrapping"/>
        <w:t xml:space="preserve">（1）第三者への転貸</w:t>
        <w:br w:type="textWrapping"/>
        <w:t xml:space="preserve">（2）転売</w:t>
        <w:br w:type="textWrapping"/>
        <w:t xml:space="preserve">（3）質入れその他担保提供</w:t>
        <w:br w:type="textWrapping"/>
        <w:t xml:space="preserve">（4）改造、加工または修繕</w:t>
        <w:br w:type="textWrapping"/>
        <w:t xml:space="preserve">（5）故意または重大な過失による毀損</w:t>
      </w:r>
    </w:p>
    <w:p w:rsidR="00000000" w:rsidDel="00000000" w:rsidP="00000000" w:rsidRDefault="00000000" w:rsidRPr="00000000" w14:paraId="0000002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pk3jazg6swsb" w:id="10"/>
      <w:bookmarkEnd w:id="10"/>
      <w:r w:rsidDel="00000000" w:rsidR="00000000" w:rsidRPr="00000000">
        <w:rPr>
          <w:rFonts w:ascii="Arial Unicode MS" w:cs="Arial Unicode MS" w:eastAsia="Arial Unicode MS" w:hAnsi="Arial Unicode MS"/>
          <w:b w:val="1"/>
          <w:bCs w:val="1"/>
          <w:rtl w:val="0"/>
        </w:rPr>
        <w:t xml:space="preserve">第10条（汚損・破損等）</w:t>
      </w:r>
    </w:p>
    <w:p w:rsidR="00000000" w:rsidDel="00000000" w:rsidP="00000000" w:rsidRDefault="00000000" w:rsidRPr="00000000" w14:paraId="0000003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通常使用による軽微な汚れや経年劣化については、利用者の負担を求めない場合があります。</w:t>
      </w:r>
    </w:p>
    <w:p w:rsidR="00000000" w:rsidDel="00000000" w:rsidP="00000000" w:rsidRDefault="00000000" w:rsidRPr="00000000" w14:paraId="0000003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利用者の故意または重大な過失により商品が汚損、破損または滅失した場合、当社は修理費用、クリーニング費用または商品相当額を請求できるものとします。</w:t>
      </w:r>
    </w:p>
    <w:p w:rsidR="00000000" w:rsidDel="00000000" w:rsidP="00000000" w:rsidRDefault="00000000" w:rsidRPr="00000000" w14:paraId="0000003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損害額は当社が合理的に算定するものとします。</w:t>
      </w:r>
    </w:p>
    <w:p w:rsidR="00000000" w:rsidDel="00000000" w:rsidP="00000000" w:rsidRDefault="00000000" w:rsidRPr="00000000" w14:paraId="00000034">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9mv14v6jlux4" w:id="11"/>
      <w:bookmarkEnd w:id="11"/>
      <w:r w:rsidDel="00000000" w:rsidR="00000000" w:rsidRPr="00000000">
        <w:rPr>
          <w:rFonts w:ascii="Arial Unicode MS" w:cs="Arial Unicode MS" w:eastAsia="Arial Unicode MS" w:hAnsi="Arial Unicode MS"/>
          <w:b w:val="1"/>
          <w:bCs w:val="1"/>
          <w:rtl w:val="0"/>
        </w:rPr>
        <w:t xml:space="preserve">第11条（紛失）</w:t>
      </w:r>
    </w:p>
    <w:p w:rsidR="00000000" w:rsidDel="00000000" w:rsidP="00000000" w:rsidRDefault="00000000" w:rsidRPr="00000000" w14:paraId="0000003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利用者が商品を紛失した場合、速やかに当社へ連絡しなければなりません。</w:t>
      </w:r>
    </w:p>
    <w:p w:rsidR="00000000" w:rsidDel="00000000" w:rsidP="00000000" w:rsidRDefault="00000000" w:rsidRPr="00000000" w14:paraId="00000037">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当社は、商品相当額その他発生した損害の賠償を請求できるものとします。</w:t>
      </w:r>
    </w:p>
    <w:p w:rsidR="00000000" w:rsidDel="00000000" w:rsidP="00000000" w:rsidRDefault="00000000" w:rsidRPr="00000000" w14:paraId="00000038">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smzscbx54wbr" w:id="12"/>
      <w:bookmarkEnd w:id="12"/>
      <w:r w:rsidDel="00000000" w:rsidR="00000000" w:rsidRPr="00000000">
        <w:rPr>
          <w:rFonts w:ascii="Arial Unicode MS" w:cs="Arial Unicode MS" w:eastAsia="Arial Unicode MS" w:hAnsi="Arial Unicode MS"/>
          <w:b w:val="1"/>
          <w:bCs w:val="1"/>
          <w:rtl w:val="0"/>
        </w:rPr>
        <w:t xml:space="preserve">第12条（禁止事項）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br w:type="textWrapping"/>
        <w:t xml:space="preserve">（2）本サービスの運営を妨害する行為</w:t>
        <w:br w:type="textWrapping"/>
        <w:t xml:space="preserve">（3）不正アクセスその他システムへの攻撃行為</w:t>
        <w:br w:type="textWrapping"/>
        <w:t xml:space="preserve">（4）第三者になりすます行為</w:t>
        <w:br w:type="textWrapping"/>
        <w:t xml:space="preserve">（5）虚偽情報の登録</w:t>
        <w:br w:type="textWrapping"/>
        <w:t xml:space="preserve">（6）当社または第三者の権利利益を侵害する行為</w:t>
        <w:br w:type="textWrapping"/>
        <w:t xml:space="preserve">（7）その他当社が不適切と判断する行為</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nhjya024wksy" w:id="13"/>
      <w:bookmarkEnd w:id="13"/>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3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本サービスに関する商標、ロゴ、画像、文章その他の知的財産権は当社または正当な権利者に帰属します。</w:t>
      </w:r>
    </w:p>
    <w:p w:rsidR="00000000" w:rsidDel="00000000" w:rsidP="00000000" w:rsidRDefault="00000000" w:rsidRPr="00000000" w14:paraId="0000003F">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利用者は、当社の事前承諾なくこれらを利用してはなりません。</w:t>
      </w:r>
    </w:p>
    <w:p w:rsidR="00000000" w:rsidDel="00000000" w:rsidP="00000000" w:rsidRDefault="00000000" w:rsidRPr="00000000" w14:paraId="00000040">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f373cv1giz3e"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当社は、利用者の個人情報を当社プライバシーポリシーに従って取り扱います。</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giuta5qtbvyt" w:id="15"/>
      <w:bookmarkEnd w:id="15"/>
      <w:r w:rsidDel="00000000" w:rsidR="00000000" w:rsidRPr="00000000">
        <w:rPr>
          <w:rFonts w:ascii="Arial Unicode MS" w:cs="Arial Unicode MS" w:eastAsia="Arial Unicode MS" w:hAnsi="Arial Unicode MS"/>
          <w:b w:val="1"/>
          <w:bCs w:val="1"/>
          <w:rtl w:val="0"/>
        </w:rPr>
        <w:t xml:space="preserve">第15条（サービス停止）</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当社は、次の各号に該当する場合、利用者への事前通知なく本サービスの全部または一部を停止できるものとします。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（1）システム保守を行う場合</w:t>
        <w:br w:type="textWrapping"/>
        <w:t xml:space="preserve">（2）災害等の不可抗力が発生した場合</w:t>
        <w:br w:type="textWrapping"/>
        <w:t xml:space="preserve">（3）通信障害が発生した場合</w:t>
        <w:br w:type="textWrapping"/>
        <w:t xml:space="preserve">（4）その他運営上必要と判断した場合</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w3uvatk1x9kq" w:id="16"/>
      <w:bookmarkEnd w:id="16"/>
      <w:r w:rsidDel="00000000" w:rsidR="00000000" w:rsidRPr="00000000">
        <w:rPr>
          <w:rFonts w:ascii="Arial Unicode MS" w:cs="Arial Unicode MS" w:eastAsia="Arial Unicode MS" w:hAnsi="Arial Unicode MS"/>
          <w:b w:val="1"/>
          <w:bCs w:val="1"/>
          <w:rtl w:val="0"/>
        </w:rPr>
        <w:t xml:space="preserve">第16条（利用停止および契約解除）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当社は、利用者が次の各号のいずれかに該当した場合、事前通知なく利用停止または契約解除できるものとします。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（1）本規約違反</w:t>
        <w:br w:type="textWrapping"/>
        <w:t xml:space="preserve">（2）料金未払い</w:t>
        <w:br w:type="textWrapping"/>
        <w:t xml:space="preserve">（3）虚偽申告</w:t>
        <w:br w:type="textWrapping"/>
        <w:t xml:space="preserve">（4）反社会的勢力との関係が判明した場合</w:t>
        <w:br w:type="textWrapping"/>
        <w:t xml:space="preserve">（5）その他継続利用が不適当と判断した場合</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9p9xjofgmsse"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利用者は、自らおよび関係者が反社会的勢力に該当しないことを表明保証し、将来にわたっても該当しないことを保証するものとします。</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ejvvl4wbs4m6" w:id="18"/>
      <w:bookmarkEnd w:id="18"/>
      <w:r w:rsidDel="00000000" w:rsidR="00000000" w:rsidRPr="00000000">
        <w:rPr>
          <w:rFonts w:ascii="Arial Unicode MS" w:cs="Arial Unicode MS" w:eastAsia="Arial Unicode MS" w:hAnsi="Arial Unicode MS"/>
          <w:b w:val="1"/>
          <w:bCs w:val="1"/>
          <w:rtl w:val="0"/>
        </w:rPr>
        <w:t xml:space="preserve">第18条（免責）</w:t>
      </w:r>
    </w:p>
    <w:p w:rsidR="00000000" w:rsidDel="00000000" w:rsidP="00000000" w:rsidRDefault="00000000" w:rsidRPr="00000000" w14:paraId="00000050">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当社は、商品が利用者の特定目的に適合することを保証しません。</w:t>
      </w:r>
    </w:p>
    <w:p w:rsidR="00000000" w:rsidDel="00000000" w:rsidP="00000000" w:rsidRDefault="00000000" w:rsidRPr="00000000" w14:paraId="00000051">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当社は、本サービスの中断、停止または変更により利用者に生じた損害について責任を負いません。</w:t>
      </w:r>
    </w:p>
    <w:p w:rsidR="00000000" w:rsidDel="00000000" w:rsidP="00000000" w:rsidRDefault="00000000" w:rsidRPr="00000000" w14:paraId="00000052">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当社の責任が認められる場合であっても、当社の責任は直近1か月分の利用料金を上限とします。ただし、当社に故意または重過失がある場合を除きます。</w:t>
      </w:r>
    </w:p>
    <w:p w:rsidR="00000000" w:rsidDel="00000000" w:rsidP="00000000" w:rsidRDefault="00000000" w:rsidRPr="00000000" w14:paraId="00000053">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b27gi79zgjr" w:id="19"/>
      <w:bookmarkEnd w:id="19"/>
      <w:r w:rsidDel="00000000" w:rsidR="00000000" w:rsidRPr="00000000">
        <w:rPr>
          <w:rFonts w:ascii="Arial Unicode MS" w:cs="Arial Unicode MS" w:eastAsia="Arial Unicode MS" w:hAnsi="Arial Unicode MS"/>
          <w:b w:val="1"/>
          <w:bCs w:val="1"/>
          <w:rtl w:val="0"/>
        </w:rPr>
        <w:t xml:space="preserve">第19条（規約変更）</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当社は、法令変更またはサービス運営上必要がある場合、本規約を変更できるものとします。</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eshlnyr0e34p" w:id="20"/>
      <w:bookmarkEnd w:id="20"/>
      <w:r w:rsidDel="00000000" w:rsidR="00000000" w:rsidRPr="00000000">
        <w:rPr>
          <w:rFonts w:ascii="Arial Unicode MS" w:cs="Arial Unicode MS" w:eastAsia="Arial Unicode MS" w:hAnsi="Arial Unicode MS"/>
          <w:b w:val="1"/>
          <w:bCs w:val="1"/>
          <w:rtl w:val="0"/>
        </w:rPr>
        <w:t xml:space="preserve">第20条（準拠法および管轄）</w:t>
      </w:r>
    </w:p>
    <w:p w:rsidR="00000000" w:rsidDel="00000000" w:rsidP="00000000" w:rsidRDefault="00000000" w:rsidRPr="00000000" w14:paraId="0000005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5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本規約に関する紛争については、当社本店所在地を管轄する地方裁判所を第一審の専属的合意管轄裁判所とします。</w:t>
      </w:r>
    </w:p>
    <w:p w:rsidR="00000000" w:rsidDel="00000000" w:rsidP="00000000" w:rsidRDefault="00000000" w:rsidRPr="00000000" w14:paraId="0000005A">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ul7c7wtpz9qy" w:id="21"/>
      <w:bookmarkEnd w:id="21"/>
      <w:r w:rsidDel="00000000" w:rsidR="00000000" w:rsidRPr="00000000">
        <w:rPr>
          <w:rFonts w:ascii="Arial Unicode MS" w:cs="Arial Unicode MS" w:eastAsia="Arial Unicode MS" w:hAnsi="Arial Unicode MS"/>
          <w:b w:val="1"/>
          <w:bCs w:val="1"/>
          <w:rtl w:val="0"/>
        </w:rPr>
        <w:t xml:space="preserve">第21条（協議事項）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本規約に定めのない事項または解釈に疑義が生じた場合、当社および利用者は誠実に協議して解決するものとします。</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